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EE7992">
        <w:rPr>
          <w:rFonts w:ascii="宋体" w:eastAsia="宋体" w:hAnsi="宋体" w:cs="Arial" w:hint="eastAsia"/>
          <w:b/>
          <w:bCs/>
          <w:kern w:val="36"/>
          <w:sz w:val="32"/>
          <w:szCs w:val="32"/>
        </w:rPr>
        <w:t>乌鲁木齐市水磨沟区疾病预防控制中心</w:t>
      </w:r>
      <w:r w:rsidR="00BB6AD2">
        <w:rPr>
          <w:rFonts w:ascii="宋体" w:eastAsia="宋体" w:hAnsi="宋体" w:cs="Arial" w:hint="eastAsia"/>
          <w:b/>
          <w:bCs/>
          <w:kern w:val="36"/>
          <w:sz w:val="32"/>
          <w:szCs w:val="32"/>
        </w:rPr>
        <w:t xml:space="preserve">        </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BB6AD2" w:rsidRPr="00BB6AD2" w:rsidRDefault="00BB6AD2" w:rsidP="00BB6AD2">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BB6AD2">
        <w:rPr>
          <w:rFonts w:ascii="宋体" w:eastAsia="宋体" w:hAnsi="宋体" w:cs="Arial" w:hint="eastAsia"/>
          <w:kern w:val="0"/>
          <w:sz w:val="28"/>
          <w:szCs w:val="28"/>
        </w:rPr>
        <w:t>1.疾病预防与控制：对影响人群生存的环境卫生质量和生命质量的危险因素进行监测，对各种传染病、地方病、寄生虫病、慢性非传染性疾病、职业病、公害病、学生常见病及意外伤害、中毒等进行流行病学监测，并制定预防控制对策，为卫生行政部门决策提供科学依据；拟订并实施疾病预防与控制工作方案，并进行质量和效果评价。</w:t>
      </w:r>
    </w:p>
    <w:p w:rsidR="00BB6AD2" w:rsidRPr="00BB6AD2" w:rsidRDefault="00BB6AD2" w:rsidP="00BB6AD2">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BB6AD2">
        <w:rPr>
          <w:rFonts w:ascii="宋体" w:eastAsia="宋体" w:hAnsi="宋体" w:cs="Arial" w:hint="eastAsia"/>
          <w:kern w:val="0"/>
          <w:sz w:val="28"/>
          <w:szCs w:val="28"/>
        </w:rPr>
        <w:t>2.监测检验与评价：受卫生行政部门认定，承担卫生监督监测检验、预防性健康检查、健康相关产品的技术审核和卫生质量检验鉴定；对新建、改建和扩建建设项目的选址、设计和竣工验收进行卫生学评价</w:t>
      </w:r>
    </w:p>
    <w:p w:rsidR="00BB6AD2" w:rsidRPr="00BB6AD2" w:rsidRDefault="00BB6AD2" w:rsidP="00BB6AD2">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BB6AD2">
        <w:rPr>
          <w:rFonts w:ascii="宋体" w:eastAsia="宋体" w:hAnsi="宋体" w:cs="Arial" w:hint="eastAsia"/>
          <w:kern w:val="0"/>
          <w:sz w:val="28"/>
          <w:szCs w:val="28"/>
        </w:rPr>
        <w:t>3.健康教育与促进：开展健康教育与健康促进，参与社区卫生服务工作，促进社会健康环境的建立和人群健康行为的形成。</w:t>
      </w:r>
    </w:p>
    <w:p w:rsidR="00BB6AD2" w:rsidRPr="00BB6AD2" w:rsidRDefault="00BB6AD2" w:rsidP="00BB6AD2">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BB6AD2">
        <w:rPr>
          <w:rFonts w:ascii="宋体" w:eastAsia="宋体" w:hAnsi="宋体" w:cs="Arial" w:hint="eastAsia"/>
          <w:kern w:val="0"/>
          <w:sz w:val="28"/>
          <w:szCs w:val="28"/>
        </w:rPr>
        <w:lastRenderedPageBreak/>
        <w:t>4.应用研究与指导：进行应用性科学研究，开发和推广先进技术；负责人员培训技术规范和措施的实施；承担爱国卫生运动中与疾病控制有关的技术指导。</w:t>
      </w:r>
    </w:p>
    <w:p w:rsidR="00BB6AD2" w:rsidRPr="00BB6AD2" w:rsidRDefault="00BB6AD2" w:rsidP="00BB6AD2">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BB6AD2">
        <w:rPr>
          <w:rFonts w:ascii="宋体" w:eastAsia="宋体" w:hAnsi="宋体" w:cs="Arial" w:hint="eastAsia"/>
          <w:kern w:val="0"/>
          <w:sz w:val="28"/>
          <w:szCs w:val="28"/>
        </w:rPr>
        <w:t>5.技术管理与服务：对传染性疾病的发生、流行和中毒、污染等事件进行调查处理，为救灾防病和重大公共卫生问题提供技术支持；负责预防用生物制品的使用和管理；承担疾病预防控制及有关公共卫生信息的报告、管理和预测预报，向社会提供相关的预防保健信息、健康咨询和预防医学诊疗等专业技术服务。</w:t>
      </w:r>
    </w:p>
    <w:p w:rsidR="00BB6AD2" w:rsidRPr="00BB6AD2" w:rsidRDefault="00BB6AD2" w:rsidP="00BB6AD2">
      <w:pPr>
        <w:widowControl/>
        <w:shd w:val="clear" w:color="auto" w:fill="FFFFFF"/>
        <w:spacing w:before="100" w:beforeAutospacing="1" w:after="240"/>
        <w:ind w:firstLineChars="150" w:firstLine="420"/>
        <w:jc w:val="left"/>
        <w:textAlignment w:val="top"/>
        <w:rPr>
          <w:rFonts w:ascii="宋体" w:eastAsia="宋体" w:hAnsi="宋体" w:cs="Arial" w:hint="eastAsia"/>
          <w:kern w:val="0"/>
          <w:sz w:val="28"/>
          <w:szCs w:val="28"/>
        </w:rPr>
      </w:pPr>
      <w:r w:rsidRPr="00BB6AD2">
        <w:rPr>
          <w:rFonts w:ascii="宋体" w:eastAsia="宋体" w:hAnsi="宋体" w:cs="Arial" w:hint="eastAsia"/>
          <w:kern w:val="0"/>
          <w:sz w:val="28"/>
          <w:szCs w:val="28"/>
        </w:rPr>
        <w:t>6.临床诊断与治疗：承担各类传染病、职业病病人的诊断、治疗、康复等医疗服务工作。</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8D254F" w:rsidRDefault="00783303" w:rsidP="008D254F">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8D254F">
        <w:rPr>
          <w:rFonts w:ascii="宋体" w:eastAsia="宋体" w:hAnsi="宋体" w:cs="Arial" w:hint="eastAsia"/>
          <w:kern w:val="0"/>
          <w:sz w:val="28"/>
          <w:szCs w:val="28"/>
        </w:rPr>
        <w:t>根据职责，纳入</w:t>
      </w:r>
      <w:r w:rsidR="00EE7992">
        <w:rPr>
          <w:rFonts w:ascii="宋体" w:eastAsia="宋体" w:hAnsi="宋体" w:cs="Arial" w:hint="eastAsia"/>
          <w:kern w:val="0"/>
          <w:sz w:val="28"/>
          <w:szCs w:val="28"/>
        </w:rPr>
        <w:t>乌鲁木齐市水磨沟区疾病预防控制中心</w:t>
      </w:r>
      <w:r w:rsidRPr="00101A42">
        <w:rPr>
          <w:rFonts w:ascii="宋体" w:eastAsia="宋体" w:hAnsi="宋体" w:cs="Arial"/>
          <w:kern w:val="0"/>
          <w:sz w:val="28"/>
          <w:szCs w:val="28"/>
        </w:rPr>
        <w:t>2016</w:t>
      </w:r>
      <w:r w:rsidRPr="008D254F">
        <w:rPr>
          <w:rFonts w:ascii="宋体" w:eastAsia="宋体" w:hAnsi="宋体" w:cs="Arial" w:hint="eastAsia"/>
          <w:kern w:val="0"/>
          <w:sz w:val="28"/>
          <w:szCs w:val="28"/>
        </w:rPr>
        <w:t>年部门决算编制范围的有厅机关内设的</w:t>
      </w:r>
      <w:r w:rsidR="00101A42" w:rsidRPr="008D254F">
        <w:rPr>
          <w:rFonts w:ascii="宋体" w:eastAsia="宋体" w:hAnsi="宋体" w:cs="Arial" w:hint="eastAsia"/>
          <w:kern w:val="0"/>
          <w:sz w:val="28"/>
          <w:szCs w:val="28"/>
        </w:rPr>
        <w:t>1</w:t>
      </w:r>
      <w:r w:rsidRPr="008D254F">
        <w:rPr>
          <w:rFonts w:ascii="宋体" w:eastAsia="宋体" w:hAnsi="宋体" w:cs="Arial" w:hint="eastAsia"/>
          <w:kern w:val="0"/>
          <w:sz w:val="28"/>
          <w:szCs w:val="28"/>
        </w:rPr>
        <w:t>个机构，</w:t>
      </w:r>
      <w:r w:rsidR="001F7B0F">
        <w:rPr>
          <w:rFonts w:ascii="宋体" w:eastAsia="宋体" w:hAnsi="宋体" w:cs="Arial" w:hint="eastAsia"/>
          <w:kern w:val="0"/>
          <w:sz w:val="28"/>
          <w:szCs w:val="28"/>
        </w:rPr>
        <w:t>1</w:t>
      </w:r>
      <w:r w:rsidRPr="008D254F">
        <w:rPr>
          <w:rFonts w:ascii="宋体" w:eastAsia="宋体" w:hAnsi="宋体" w:cs="Arial" w:hint="eastAsia"/>
          <w:kern w:val="0"/>
          <w:sz w:val="28"/>
          <w:szCs w:val="28"/>
        </w:rPr>
        <w:t>个全额拨款事业单位。</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EE7992"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乌鲁木齐市水磨沟区疾病预防控制中心</w:t>
      </w:r>
      <w:r w:rsidR="00783303" w:rsidRPr="00101A42">
        <w:rPr>
          <w:rFonts w:ascii="宋体" w:eastAsia="宋体" w:hAnsi="宋体" w:cs="宋体" w:hint="eastAsia"/>
          <w:kern w:val="0"/>
          <w:sz w:val="28"/>
          <w:szCs w:val="28"/>
        </w:rPr>
        <w:t>编制人数</w:t>
      </w:r>
      <w:r w:rsidR="001F7B0F">
        <w:rPr>
          <w:rFonts w:ascii="宋体" w:eastAsia="宋体" w:hAnsi="宋体" w:cs="宋体" w:hint="eastAsia"/>
          <w:kern w:val="0"/>
          <w:sz w:val="28"/>
          <w:szCs w:val="28"/>
        </w:rPr>
        <w:t>42</w:t>
      </w:r>
      <w:r w:rsidR="00783303" w:rsidRPr="00101A42">
        <w:rPr>
          <w:rFonts w:ascii="宋体" w:eastAsia="宋体" w:hAnsi="宋体" w:cs="宋体" w:hint="eastAsia"/>
          <w:kern w:val="0"/>
          <w:sz w:val="28"/>
          <w:szCs w:val="28"/>
        </w:rPr>
        <w:t>人，其中：行政人员编制</w:t>
      </w:r>
      <w:r w:rsidR="001F7B0F">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人，全额拨款事业单位人员编制</w:t>
      </w:r>
      <w:r w:rsidR="001F7B0F">
        <w:rPr>
          <w:rFonts w:ascii="宋体" w:eastAsia="宋体" w:hAnsi="宋体" w:cs="宋体" w:hint="eastAsia"/>
          <w:kern w:val="0"/>
          <w:sz w:val="28"/>
          <w:szCs w:val="28"/>
        </w:rPr>
        <w:t>42</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乌鲁木齐市水磨沟区疾病预防控制中心</w:t>
      </w:r>
      <w:r w:rsidR="00783303" w:rsidRPr="00101A42">
        <w:rPr>
          <w:rFonts w:ascii="宋体" w:eastAsia="宋体" w:hAnsi="宋体" w:cs="宋体" w:hint="eastAsia"/>
          <w:kern w:val="0"/>
          <w:sz w:val="28"/>
          <w:szCs w:val="28"/>
        </w:rPr>
        <w:t>实有在职人数</w:t>
      </w:r>
      <w:r w:rsidR="001F7B0F">
        <w:rPr>
          <w:rFonts w:ascii="宋体" w:eastAsia="宋体" w:hAnsi="宋体" w:cs="宋体" w:hint="eastAsia"/>
          <w:kern w:val="0"/>
          <w:sz w:val="28"/>
          <w:szCs w:val="28"/>
        </w:rPr>
        <w:t>41</w:t>
      </w:r>
      <w:r w:rsidR="00783303" w:rsidRPr="00101A42">
        <w:rPr>
          <w:rFonts w:ascii="宋体" w:eastAsia="宋体" w:hAnsi="宋体" w:cs="宋体" w:hint="eastAsia"/>
          <w:kern w:val="0"/>
          <w:sz w:val="28"/>
          <w:szCs w:val="28"/>
        </w:rPr>
        <w:t>人，其中：行政在职人员</w:t>
      </w:r>
      <w:r w:rsidR="001F7B0F">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w:t>
      </w:r>
      <w:r w:rsidR="001F7B0F">
        <w:rPr>
          <w:rFonts w:ascii="宋体" w:eastAsia="宋体" w:hAnsi="宋体" w:cs="宋体" w:hint="eastAsia"/>
          <w:kern w:val="0"/>
          <w:sz w:val="28"/>
          <w:szCs w:val="28"/>
        </w:rPr>
        <w:t>,事业在职人员41人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第二部分</w:t>
      </w:r>
      <w:r w:rsidR="00EE7992">
        <w:rPr>
          <w:rFonts w:ascii="宋体" w:eastAsia="宋体" w:hAnsi="宋体" w:cs="宋体" w:hint="eastAsia"/>
          <w:b/>
          <w:bCs/>
          <w:kern w:val="0"/>
          <w:sz w:val="28"/>
          <w:szCs w:val="28"/>
        </w:rPr>
        <w:t>乌鲁木齐市水磨沟区疾病预防控制中心</w:t>
      </w:r>
      <w:r w:rsidR="001F7B0F">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EE7992">
        <w:rPr>
          <w:rFonts w:ascii="宋体" w:eastAsia="宋体" w:hAnsi="宋体" w:cs="宋体" w:hint="eastAsia"/>
          <w:b/>
          <w:bCs/>
          <w:kern w:val="0"/>
          <w:sz w:val="28"/>
          <w:szCs w:val="28"/>
        </w:rPr>
        <w:t>乌鲁木齐市水磨沟区疾病预防控制中心</w:t>
      </w:r>
      <w:r w:rsidR="001F7B0F">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EE7992">
        <w:rPr>
          <w:rFonts w:ascii="宋体" w:eastAsia="宋体" w:hAnsi="宋体" w:cs="宋体" w:hint="eastAsia"/>
          <w:b/>
          <w:bCs/>
          <w:kern w:val="0"/>
          <w:sz w:val="28"/>
          <w:szCs w:val="28"/>
        </w:rPr>
        <w:t>乌鲁木齐市水磨沟区疾病预防控制中心</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EE7992"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乌鲁木齐市水磨沟区疾病预防控制中心</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1F7B0F" w:rsidRPr="001F7B0F">
        <w:rPr>
          <w:rFonts w:ascii="宋体" w:eastAsia="宋体" w:hAnsi="宋体" w:cs="Arial"/>
          <w:kern w:val="0"/>
          <w:sz w:val="28"/>
          <w:szCs w:val="28"/>
        </w:rPr>
        <w:t>810.55</w:t>
      </w:r>
      <w:r w:rsidR="00783303" w:rsidRPr="00015D0E">
        <w:rPr>
          <w:rFonts w:ascii="宋体" w:eastAsia="宋体" w:hAnsi="宋体" w:cs="宋体" w:hint="eastAsia"/>
          <w:kern w:val="0"/>
          <w:sz w:val="28"/>
          <w:szCs w:val="28"/>
        </w:rPr>
        <w:t>万元，支出总计</w:t>
      </w:r>
      <w:r w:rsidR="001F7B0F" w:rsidRPr="001F7B0F">
        <w:rPr>
          <w:rFonts w:ascii="宋体" w:eastAsia="宋体" w:hAnsi="宋体" w:cs="Arial"/>
          <w:kern w:val="0"/>
          <w:sz w:val="28"/>
          <w:szCs w:val="28"/>
        </w:rPr>
        <w:t>805.90</w:t>
      </w:r>
      <w:r w:rsidR="00783303" w:rsidRPr="00015D0E">
        <w:rPr>
          <w:rFonts w:ascii="宋体" w:eastAsia="宋体" w:hAnsi="宋体" w:cs="宋体" w:hint="eastAsia"/>
          <w:kern w:val="0"/>
          <w:sz w:val="28"/>
          <w:szCs w:val="28"/>
        </w:rPr>
        <w:t>万元。收入较上年</w:t>
      </w:r>
      <w:r w:rsidR="001F7B0F">
        <w:rPr>
          <w:rFonts w:ascii="宋体" w:eastAsia="宋体" w:hAnsi="宋体" w:cs="宋体" w:hint="eastAsia"/>
          <w:kern w:val="0"/>
          <w:sz w:val="28"/>
          <w:szCs w:val="28"/>
        </w:rPr>
        <w:t>增加</w:t>
      </w:r>
      <w:r w:rsidR="001F7B0F" w:rsidRPr="001F7B0F">
        <w:rPr>
          <w:rFonts w:ascii="宋体" w:eastAsia="宋体" w:hAnsi="宋体" w:cs="宋体"/>
          <w:kern w:val="0"/>
          <w:sz w:val="28"/>
          <w:szCs w:val="28"/>
        </w:rPr>
        <w:t>0.60</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1F7B0F">
        <w:rPr>
          <w:rFonts w:ascii="宋体" w:eastAsia="宋体" w:hAnsi="宋体" w:cs="宋体" w:hint="eastAsia"/>
          <w:kern w:val="0"/>
          <w:sz w:val="28"/>
          <w:szCs w:val="28"/>
        </w:rPr>
        <w:t>降低</w:t>
      </w:r>
      <w:r w:rsidR="001F7B0F" w:rsidRPr="001F7B0F">
        <w:rPr>
          <w:rFonts w:ascii="宋体" w:eastAsia="宋体" w:hAnsi="宋体" w:cs="宋体"/>
          <w:kern w:val="0"/>
          <w:sz w:val="28"/>
          <w:szCs w:val="28"/>
        </w:rPr>
        <w:t>41.59</w:t>
      </w:r>
      <w:r w:rsidR="00783303" w:rsidRPr="00015D0E">
        <w:rPr>
          <w:rFonts w:ascii="宋体" w:eastAsia="宋体" w:hAnsi="宋体" w:cs="宋体" w:hint="eastAsia"/>
          <w:kern w:val="0"/>
          <w:sz w:val="28"/>
          <w:szCs w:val="28"/>
        </w:rPr>
        <w:t>万元，</w:t>
      </w:r>
      <w:r w:rsidR="001F7B0F">
        <w:rPr>
          <w:rFonts w:ascii="宋体" w:eastAsia="宋体" w:hAnsi="宋体" w:cs="宋体" w:hint="eastAsia"/>
          <w:kern w:val="0"/>
          <w:sz w:val="28"/>
          <w:szCs w:val="28"/>
        </w:rPr>
        <w:t>较上年降低</w:t>
      </w:r>
      <w:r w:rsidR="001F7B0F" w:rsidRPr="001F7B0F">
        <w:rPr>
          <w:rFonts w:ascii="宋体" w:eastAsia="宋体" w:hAnsi="宋体" w:cs="宋体"/>
          <w:kern w:val="0"/>
          <w:sz w:val="28"/>
          <w:szCs w:val="28"/>
        </w:rPr>
        <w:t>4.91</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二、部门收入情况说明</w:t>
      </w:r>
    </w:p>
    <w:p w:rsidR="00783303" w:rsidRPr="00015D0E" w:rsidRDefault="00EE7992"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乌鲁木齐市水磨沟区疾病预防控制中心</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16246D" w:rsidRPr="0016246D">
        <w:rPr>
          <w:rFonts w:ascii="宋体" w:eastAsia="宋体" w:hAnsi="宋体" w:cs="Arial"/>
          <w:kern w:val="0"/>
          <w:sz w:val="28"/>
          <w:szCs w:val="28"/>
        </w:rPr>
        <w:t>810.55</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16246D" w:rsidRPr="0016246D">
        <w:rPr>
          <w:rFonts w:ascii="宋体" w:eastAsia="宋体" w:hAnsi="宋体" w:cs="宋体"/>
          <w:kern w:val="0"/>
          <w:sz w:val="28"/>
          <w:szCs w:val="28"/>
        </w:rPr>
        <w:t>759.54</w:t>
      </w:r>
      <w:r w:rsidR="00101A42" w:rsidRPr="00015D0E">
        <w:rPr>
          <w:rFonts w:ascii="宋体" w:eastAsia="宋体" w:hAnsi="宋体" w:cs="宋体" w:hint="eastAsia"/>
          <w:kern w:val="0"/>
          <w:sz w:val="28"/>
          <w:szCs w:val="28"/>
        </w:rPr>
        <w:t>万元，其他收入</w:t>
      </w:r>
      <w:r w:rsidR="0016246D" w:rsidRPr="0016246D">
        <w:rPr>
          <w:rFonts w:ascii="宋体" w:eastAsia="宋体" w:hAnsi="宋体" w:cs="宋体"/>
          <w:kern w:val="0"/>
          <w:sz w:val="28"/>
          <w:szCs w:val="28"/>
        </w:rPr>
        <w:t>51.01</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EE7992"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乌鲁木齐市水磨沟区疾病预防控制中心</w:t>
      </w:r>
      <w:r w:rsidR="00783303" w:rsidRPr="00015D0E">
        <w:rPr>
          <w:rFonts w:ascii="宋体" w:eastAsia="宋体" w:hAnsi="宋体" w:cs="宋体" w:hint="eastAsia"/>
          <w:kern w:val="0"/>
          <w:sz w:val="28"/>
          <w:szCs w:val="28"/>
        </w:rPr>
        <w:t>支出决算为</w:t>
      </w:r>
      <w:r w:rsidR="0016246D" w:rsidRPr="0016246D">
        <w:rPr>
          <w:rFonts w:ascii="宋体" w:eastAsia="宋体" w:hAnsi="宋体" w:cs="Arial"/>
          <w:kern w:val="0"/>
          <w:sz w:val="28"/>
          <w:szCs w:val="28"/>
        </w:rPr>
        <w:t>805.90</w:t>
      </w:r>
      <w:r w:rsidR="00783303" w:rsidRPr="00015D0E">
        <w:rPr>
          <w:rFonts w:ascii="宋体" w:eastAsia="宋体" w:hAnsi="宋体" w:cs="宋体" w:hint="eastAsia"/>
          <w:kern w:val="0"/>
          <w:sz w:val="28"/>
          <w:szCs w:val="28"/>
        </w:rPr>
        <w:t>万元，其中，基本支出决算</w:t>
      </w:r>
      <w:r w:rsidR="0016246D" w:rsidRPr="0016246D">
        <w:rPr>
          <w:rFonts w:ascii="宋体" w:eastAsia="宋体" w:hAnsi="宋体" w:cs="Arial"/>
          <w:kern w:val="0"/>
          <w:sz w:val="28"/>
          <w:szCs w:val="28"/>
        </w:rPr>
        <w:t>635.15</w:t>
      </w:r>
      <w:r w:rsidR="00783303" w:rsidRPr="00015D0E">
        <w:rPr>
          <w:rFonts w:ascii="宋体" w:eastAsia="宋体" w:hAnsi="宋体" w:cs="宋体" w:hint="eastAsia"/>
          <w:kern w:val="0"/>
          <w:sz w:val="28"/>
          <w:szCs w:val="28"/>
        </w:rPr>
        <w:t>万元，项目支出决算</w:t>
      </w:r>
      <w:r w:rsidR="0016246D" w:rsidRPr="0016246D">
        <w:rPr>
          <w:rFonts w:ascii="宋体" w:eastAsia="宋体" w:hAnsi="宋体" w:cs="Arial"/>
          <w:kern w:val="0"/>
          <w:sz w:val="28"/>
          <w:szCs w:val="28"/>
        </w:rPr>
        <w:t>170.75</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EE7992">
        <w:rPr>
          <w:rFonts w:ascii="宋体" w:eastAsia="宋体" w:hAnsi="宋体" w:cs="宋体" w:hint="eastAsia"/>
          <w:kern w:val="0"/>
          <w:sz w:val="28"/>
          <w:szCs w:val="28"/>
        </w:rPr>
        <w:t>乌鲁木齐市水磨沟区疾病预防控制中心</w:t>
      </w:r>
      <w:r w:rsidRPr="00015D0E">
        <w:rPr>
          <w:rFonts w:ascii="宋体" w:eastAsia="宋体" w:hAnsi="宋体" w:cs="宋体" w:hint="eastAsia"/>
          <w:kern w:val="0"/>
          <w:sz w:val="28"/>
          <w:szCs w:val="28"/>
        </w:rPr>
        <w:t>结余</w:t>
      </w:r>
      <w:r w:rsidR="0016246D" w:rsidRPr="0016246D">
        <w:rPr>
          <w:rFonts w:ascii="宋体" w:eastAsia="宋体" w:hAnsi="宋体" w:cs="Arial"/>
          <w:kern w:val="0"/>
          <w:sz w:val="28"/>
          <w:szCs w:val="28"/>
        </w:rPr>
        <w:t>455.43</w:t>
      </w:r>
      <w:r w:rsidRPr="00015D0E">
        <w:rPr>
          <w:rFonts w:ascii="宋体" w:eastAsia="宋体" w:hAnsi="宋体" w:cs="宋体" w:hint="eastAsia"/>
          <w:kern w:val="0"/>
          <w:sz w:val="28"/>
          <w:szCs w:val="28"/>
        </w:rPr>
        <w:t>万元，其中上年结余</w:t>
      </w:r>
      <w:r w:rsidR="0016246D" w:rsidRPr="0016246D">
        <w:rPr>
          <w:rFonts w:ascii="宋体" w:eastAsia="宋体" w:hAnsi="宋体" w:cs="Arial"/>
          <w:kern w:val="0"/>
          <w:sz w:val="28"/>
          <w:szCs w:val="28"/>
        </w:rPr>
        <w:t>450.78</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EE7992">
        <w:rPr>
          <w:rFonts w:ascii="宋体" w:eastAsia="宋体" w:hAnsi="宋体" w:cs="宋体" w:hint="eastAsia"/>
          <w:kern w:val="0"/>
          <w:sz w:val="28"/>
          <w:szCs w:val="28"/>
        </w:rPr>
        <w:t>乌鲁木齐市水磨沟区疾病预防控制中心</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16246D" w:rsidRPr="0016246D">
        <w:rPr>
          <w:rFonts w:ascii="宋体" w:eastAsia="宋体" w:hAnsi="宋体" w:cs="Arial"/>
          <w:kern w:val="0"/>
          <w:sz w:val="28"/>
          <w:szCs w:val="28"/>
        </w:rPr>
        <w:t>15.86</w:t>
      </w:r>
      <w:r w:rsidRPr="00015D0E">
        <w:rPr>
          <w:rFonts w:ascii="宋体" w:eastAsia="宋体" w:hAnsi="宋体" w:cs="宋体" w:hint="eastAsia"/>
          <w:kern w:val="0"/>
          <w:sz w:val="28"/>
          <w:szCs w:val="28"/>
        </w:rPr>
        <w:t>万元。比年初预算</w:t>
      </w:r>
      <w:r w:rsidR="0016246D">
        <w:rPr>
          <w:rFonts w:ascii="宋体" w:eastAsia="宋体" w:hAnsi="宋体" w:cs="宋体" w:hint="eastAsia"/>
          <w:kern w:val="0"/>
          <w:sz w:val="28"/>
          <w:szCs w:val="28"/>
        </w:rPr>
        <w:t>降低12.81</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EE7992">
        <w:rPr>
          <w:rFonts w:ascii="宋体" w:eastAsia="宋体" w:hAnsi="宋体" w:cs="宋体" w:hint="eastAsia"/>
          <w:kern w:val="0"/>
          <w:sz w:val="28"/>
          <w:szCs w:val="28"/>
        </w:rPr>
        <w:t>乌鲁木齐市水磨沟区疾病预防控制中心</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EE7992">
        <w:rPr>
          <w:rFonts w:ascii="宋体" w:eastAsia="宋体" w:hAnsi="宋体" w:cs="宋体" w:hint="eastAsia"/>
          <w:kern w:val="0"/>
          <w:sz w:val="28"/>
          <w:szCs w:val="28"/>
        </w:rPr>
        <w:t>乌鲁木齐市水磨沟区疾病预防控制中心</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16246D" w:rsidRDefault="00783303" w:rsidP="0016246D">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EE7992">
        <w:rPr>
          <w:rFonts w:ascii="宋体" w:eastAsia="宋体" w:hAnsi="宋体" w:cs="宋体" w:hint="eastAsia"/>
          <w:kern w:val="0"/>
          <w:sz w:val="28"/>
          <w:szCs w:val="28"/>
        </w:rPr>
        <w:t>乌鲁木齐市水磨沟区疾病预防控制中心</w:t>
      </w:r>
      <w:r w:rsidRPr="00015D0E">
        <w:rPr>
          <w:rFonts w:ascii="宋体" w:eastAsia="宋体" w:hAnsi="宋体" w:cs="宋体" w:hint="eastAsia"/>
          <w:kern w:val="0"/>
          <w:sz w:val="28"/>
          <w:szCs w:val="28"/>
        </w:rPr>
        <w:t>公务用车运行维护费</w:t>
      </w:r>
      <w:r w:rsidR="004251AA" w:rsidRPr="004251AA">
        <w:rPr>
          <w:rFonts w:ascii="宋体" w:eastAsia="宋体" w:hAnsi="宋体" w:cs="Arial"/>
          <w:kern w:val="0"/>
          <w:sz w:val="28"/>
          <w:szCs w:val="28"/>
        </w:rPr>
        <w:t>15.86</w:t>
      </w:r>
      <w:r w:rsidRPr="00015D0E">
        <w:rPr>
          <w:rFonts w:ascii="宋体" w:eastAsia="宋体" w:hAnsi="宋体" w:cs="宋体" w:hint="eastAsia"/>
          <w:kern w:val="0"/>
          <w:sz w:val="28"/>
          <w:szCs w:val="28"/>
        </w:rPr>
        <w:t>万元，</w:t>
      </w:r>
      <w:r w:rsidR="004251AA">
        <w:rPr>
          <w:rFonts w:ascii="宋体" w:eastAsia="宋体" w:hAnsi="宋体" w:cs="宋体" w:hint="eastAsia"/>
          <w:kern w:val="0"/>
          <w:sz w:val="28"/>
          <w:szCs w:val="28"/>
        </w:rPr>
        <w:t>比上年增加</w:t>
      </w:r>
      <w:r w:rsidR="004251AA" w:rsidRPr="004251AA">
        <w:rPr>
          <w:rFonts w:ascii="宋体" w:eastAsia="宋体" w:hAnsi="宋体" w:cs="宋体"/>
          <w:kern w:val="0"/>
          <w:sz w:val="28"/>
          <w:szCs w:val="28"/>
        </w:rPr>
        <w:t>3.04</w:t>
      </w:r>
      <w:r w:rsidR="004251AA">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EE7992">
        <w:rPr>
          <w:rFonts w:ascii="宋体" w:eastAsia="宋体" w:hAnsi="宋体" w:cs="宋体" w:hint="eastAsia"/>
          <w:kern w:val="0"/>
          <w:sz w:val="28"/>
          <w:szCs w:val="28"/>
        </w:rPr>
        <w:t>乌鲁木齐市水磨沟区疾病预防控制中心</w:t>
      </w:r>
      <w:r w:rsidRPr="00015D0E">
        <w:rPr>
          <w:rFonts w:ascii="宋体" w:eastAsia="宋体" w:hAnsi="宋体" w:cs="宋体" w:hint="eastAsia"/>
          <w:kern w:val="0"/>
          <w:sz w:val="28"/>
          <w:szCs w:val="28"/>
        </w:rPr>
        <w:t>财政拨款支出年初预算为</w:t>
      </w:r>
      <w:r w:rsidR="004251AA" w:rsidRPr="004251AA">
        <w:rPr>
          <w:rFonts w:ascii="宋体" w:eastAsia="宋体" w:hAnsi="宋体" w:cs="Arial"/>
          <w:kern w:val="0"/>
          <w:sz w:val="28"/>
          <w:szCs w:val="28"/>
        </w:rPr>
        <w:t>758.69</w:t>
      </w:r>
      <w:r w:rsidRPr="00015D0E">
        <w:rPr>
          <w:rFonts w:ascii="宋体" w:eastAsia="宋体" w:hAnsi="宋体" w:cs="宋体" w:hint="eastAsia"/>
          <w:kern w:val="0"/>
          <w:sz w:val="28"/>
          <w:szCs w:val="28"/>
        </w:rPr>
        <w:t>万元，支出决算为</w:t>
      </w:r>
      <w:r w:rsidR="004251AA" w:rsidRPr="004251AA">
        <w:rPr>
          <w:rFonts w:ascii="宋体" w:eastAsia="宋体" w:hAnsi="宋体" w:cs="Arial"/>
          <w:kern w:val="0"/>
          <w:sz w:val="28"/>
          <w:szCs w:val="28"/>
        </w:rPr>
        <w:t>805.90</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4251AA" w:rsidRPr="004251AA">
        <w:rPr>
          <w:rFonts w:ascii="宋体" w:eastAsia="宋体" w:hAnsi="宋体" w:cs="宋体" w:hint="eastAsia"/>
          <w:kern w:val="0"/>
          <w:sz w:val="28"/>
          <w:szCs w:val="28"/>
        </w:rPr>
        <w:t>完成预算的</w:t>
      </w:r>
      <w:r w:rsidR="004251AA">
        <w:rPr>
          <w:rFonts w:ascii="宋体" w:eastAsia="宋体" w:hAnsi="宋体" w:cs="宋体" w:hint="eastAsia"/>
          <w:kern w:val="0"/>
          <w:sz w:val="28"/>
          <w:szCs w:val="28"/>
        </w:rPr>
        <w:t>106.22</w:t>
      </w:r>
      <w:r w:rsidR="004251AA" w:rsidRPr="004251AA">
        <w:rPr>
          <w:rFonts w:ascii="宋体" w:eastAsia="宋体" w:hAnsi="宋体" w:cs="宋体"/>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EE7992">
        <w:rPr>
          <w:rFonts w:ascii="宋体" w:eastAsia="宋体" w:hAnsi="宋体" w:cs="宋体" w:hint="eastAsia"/>
          <w:kern w:val="0"/>
          <w:sz w:val="28"/>
          <w:szCs w:val="28"/>
        </w:rPr>
        <w:t>乌鲁木齐市水磨沟区疾病预防控制中心</w:t>
      </w:r>
      <w:r w:rsidRPr="00015D0E">
        <w:rPr>
          <w:rFonts w:ascii="宋体" w:eastAsia="宋体" w:hAnsi="宋体" w:cs="宋体" w:hint="eastAsia"/>
          <w:kern w:val="0"/>
          <w:sz w:val="28"/>
          <w:szCs w:val="28"/>
        </w:rPr>
        <w:t>机关运行经费支出</w:t>
      </w:r>
      <w:r w:rsidR="004251AA">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4251AA">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4251AA">
        <w:rPr>
          <w:rFonts w:ascii="宋体" w:eastAsia="宋体" w:hAnsi="宋体" w:cs="Arial" w:hint="eastAsia"/>
          <w:kern w:val="0"/>
          <w:sz w:val="28"/>
          <w:szCs w:val="28"/>
        </w:rPr>
        <w:t>6</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4251AA">
        <w:rPr>
          <w:rFonts w:ascii="宋体" w:eastAsia="宋体" w:hAnsi="宋体" w:cs="宋体" w:hint="eastAsia"/>
          <w:kern w:val="0"/>
          <w:sz w:val="28"/>
          <w:szCs w:val="28"/>
        </w:rPr>
        <w:t>5</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4251AA">
        <w:rPr>
          <w:rFonts w:ascii="宋体" w:eastAsia="宋体" w:hAnsi="宋体" w:cs="宋体" w:hint="eastAsia"/>
          <w:kern w:val="0"/>
          <w:sz w:val="28"/>
          <w:szCs w:val="28"/>
        </w:rPr>
        <w:t>1</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730" w:rsidRDefault="00874730" w:rsidP="00EE7992">
      <w:r>
        <w:separator/>
      </w:r>
    </w:p>
  </w:endnote>
  <w:endnote w:type="continuationSeparator" w:id="1">
    <w:p w:rsidR="00874730" w:rsidRDefault="00874730" w:rsidP="00EE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730" w:rsidRDefault="00874730" w:rsidP="00EE7992">
      <w:r>
        <w:separator/>
      </w:r>
    </w:p>
  </w:footnote>
  <w:footnote w:type="continuationSeparator" w:id="1">
    <w:p w:rsidR="00874730" w:rsidRDefault="00874730" w:rsidP="00EE7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6246D"/>
    <w:rsid w:val="001F7B0F"/>
    <w:rsid w:val="004251AA"/>
    <w:rsid w:val="00497F2A"/>
    <w:rsid w:val="00613F59"/>
    <w:rsid w:val="00635209"/>
    <w:rsid w:val="006474CB"/>
    <w:rsid w:val="006B784D"/>
    <w:rsid w:val="00783303"/>
    <w:rsid w:val="00874730"/>
    <w:rsid w:val="008D254F"/>
    <w:rsid w:val="00A51532"/>
    <w:rsid w:val="00A809EF"/>
    <w:rsid w:val="00BB6AD2"/>
    <w:rsid w:val="00BF0ED1"/>
    <w:rsid w:val="00C1296B"/>
    <w:rsid w:val="00D6091E"/>
    <w:rsid w:val="00D74FF9"/>
    <w:rsid w:val="00E67D5F"/>
    <w:rsid w:val="00E9632F"/>
    <w:rsid w:val="00EE7992"/>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EE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EE7992"/>
    <w:rPr>
      <w:rFonts w:cs="等线"/>
      <w:kern w:val="2"/>
      <w:sz w:val="18"/>
      <w:szCs w:val="18"/>
    </w:rPr>
  </w:style>
  <w:style w:type="paragraph" w:styleId="a8">
    <w:name w:val="footer"/>
    <w:basedOn w:val="a"/>
    <w:link w:val="Char0"/>
    <w:uiPriority w:val="99"/>
    <w:semiHidden/>
    <w:unhideWhenUsed/>
    <w:rsid w:val="00EE799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EE7992"/>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4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468</Words>
  <Characters>2673</Characters>
  <Application>Microsoft Office Word</Application>
  <DocSecurity>0</DocSecurity>
  <Lines>22</Lines>
  <Paragraphs>6</Paragraphs>
  <ScaleCrop>false</ScaleCrop>
  <Company>微软中国</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Sky123.Org</cp:lastModifiedBy>
  <cp:revision>8</cp:revision>
  <dcterms:created xsi:type="dcterms:W3CDTF">2017-07-28T10:15:00Z</dcterms:created>
  <dcterms:modified xsi:type="dcterms:W3CDTF">2017-07-28T10:29:00Z</dcterms:modified>
</cp:coreProperties>
</file>