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09EC" w:rsidRDefault="00EF145C" w:rsidP="007717CD">
      <w:pPr>
        <w:pStyle w:val="a3"/>
        <w:spacing w:line="29" w:lineRule="atLeast"/>
        <w:jc w:val="center"/>
        <w:rPr>
          <w:rFonts w:asciiTheme="minorEastAsia" w:eastAsiaTheme="minorEastAsia" w:hAnsiTheme="minorEastAsia"/>
          <w:b/>
          <w:color w:val="333333"/>
          <w:sz w:val="44"/>
          <w:szCs w:val="44"/>
        </w:rPr>
      </w:pPr>
      <w:r w:rsidRPr="00462A4A">
        <w:rPr>
          <w:rFonts w:asciiTheme="minorEastAsia" w:eastAsiaTheme="minorEastAsia" w:hAnsiTheme="minorEastAsia" w:hint="eastAsia"/>
          <w:b/>
          <w:color w:val="333333"/>
          <w:sz w:val="44"/>
          <w:szCs w:val="44"/>
        </w:rPr>
        <w:t>部门预算收支增减变化情况</w:t>
      </w:r>
    </w:p>
    <w:p w:rsidR="00462A4A" w:rsidRPr="00462A4A" w:rsidRDefault="00462A4A" w:rsidP="007717CD">
      <w:pPr>
        <w:pStyle w:val="a3"/>
        <w:spacing w:line="29" w:lineRule="atLeast"/>
        <w:jc w:val="center"/>
        <w:rPr>
          <w:rFonts w:asciiTheme="minorEastAsia" w:eastAsiaTheme="minorEastAsia" w:hAnsiTheme="minorEastAsia"/>
          <w:b/>
          <w:color w:val="333333"/>
          <w:sz w:val="44"/>
          <w:szCs w:val="44"/>
        </w:rPr>
      </w:pPr>
    </w:p>
    <w:p w:rsidR="00462A4A" w:rsidRPr="00462A4A" w:rsidRDefault="00EF145C" w:rsidP="00462A4A">
      <w:pPr>
        <w:pStyle w:val="a3"/>
        <w:spacing w:line="29" w:lineRule="atLeast"/>
        <w:ind w:firstLine="480"/>
        <w:rPr>
          <w:rFonts w:ascii="方正仿宋_GBK" w:eastAsia="方正仿宋_GBK" w:hAnsi="Microsoft YaHei" w:hint="eastAsia"/>
          <w:color w:val="333333"/>
          <w:sz w:val="28"/>
          <w:szCs w:val="28"/>
        </w:rPr>
      </w:pPr>
      <w:r w:rsidRPr="00462A4A">
        <w:rPr>
          <w:rFonts w:ascii="方正仿宋_GBK" w:eastAsia="方正仿宋_GBK" w:hAnsi="Microsoft YaHei" w:hint="eastAsia"/>
          <w:color w:val="333333"/>
          <w:sz w:val="28"/>
          <w:szCs w:val="28"/>
        </w:rPr>
        <w:t>（一）</w:t>
      </w:r>
      <w:r w:rsidR="00462A4A" w:rsidRPr="00462A4A">
        <w:rPr>
          <w:rFonts w:ascii="方正仿宋_GBK" w:eastAsia="方正仿宋_GBK" w:hAnsi="Microsoft YaHei" w:hint="eastAsia"/>
          <w:color w:val="333333"/>
          <w:sz w:val="28"/>
          <w:szCs w:val="28"/>
        </w:rPr>
        <w:t>我单位</w:t>
      </w:r>
      <w:r w:rsidRPr="00462A4A">
        <w:rPr>
          <w:rFonts w:ascii="方正仿宋_GBK" w:eastAsia="方正仿宋_GBK" w:hAnsi="Microsoft YaHei" w:hint="eastAsia"/>
          <w:color w:val="333333"/>
          <w:sz w:val="28"/>
          <w:szCs w:val="28"/>
        </w:rPr>
        <w:t>2017年部门预算收入总计</w:t>
      </w:r>
      <w:r w:rsidR="0049355F">
        <w:rPr>
          <w:rFonts w:ascii="方正仿宋_GBK" w:eastAsia="方正仿宋_GBK" w:hAnsi="Microsoft YaHei" w:hint="eastAsia"/>
          <w:color w:val="333333"/>
          <w:sz w:val="28"/>
          <w:szCs w:val="28"/>
        </w:rPr>
        <w:t>370.01</w:t>
      </w:r>
      <w:r w:rsidR="005F7D03">
        <w:rPr>
          <w:rFonts w:ascii="方正仿宋_GBK" w:eastAsia="方正仿宋_GBK" w:hAnsi="Microsoft YaHei" w:hint="eastAsia"/>
          <w:color w:val="333333"/>
          <w:sz w:val="28"/>
          <w:szCs w:val="28"/>
        </w:rPr>
        <w:t>万</w:t>
      </w:r>
      <w:r w:rsidRPr="00462A4A">
        <w:rPr>
          <w:rFonts w:ascii="方正仿宋_GBK" w:eastAsia="方正仿宋_GBK" w:hAnsi="Microsoft YaHei" w:hint="eastAsia"/>
          <w:color w:val="333333"/>
          <w:sz w:val="28"/>
          <w:szCs w:val="28"/>
        </w:rPr>
        <w:t>元，比</w:t>
      </w:r>
      <w:r w:rsidR="00462A4A" w:rsidRPr="00462A4A">
        <w:rPr>
          <w:rFonts w:ascii="方正仿宋_GBK" w:eastAsia="方正仿宋_GBK" w:hAnsi="Microsoft YaHei" w:hint="eastAsia"/>
          <w:color w:val="333333"/>
          <w:sz w:val="28"/>
          <w:szCs w:val="28"/>
        </w:rPr>
        <w:t>2016</w:t>
      </w:r>
      <w:r w:rsidR="005F7D03">
        <w:rPr>
          <w:rFonts w:ascii="方正仿宋_GBK" w:eastAsia="方正仿宋_GBK" w:hAnsi="Microsoft YaHei" w:hint="eastAsia"/>
          <w:color w:val="333333"/>
          <w:sz w:val="28"/>
          <w:szCs w:val="28"/>
        </w:rPr>
        <w:t>年部门预算</w:t>
      </w:r>
      <w:r w:rsidR="00E444F3">
        <w:rPr>
          <w:rFonts w:ascii="方正仿宋_GBK" w:eastAsia="方正仿宋_GBK" w:hAnsi="Microsoft YaHei" w:hint="eastAsia"/>
          <w:color w:val="333333"/>
          <w:sz w:val="28"/>
          <w:szCs w:val="28"/>
        </w:rPr>
        <w:t>增加</w:t>
      </w:r>
      <w:r w:rsidR="0049355F">
        <w:rPr>
          <w:rFonts w:ascii="方正仿宋_GBK" w:eastAsia="方正仿宋_GBK" w:hAnsi="Microsoft YaHei" w:hint="eastAsia"/>
          <w:color w:val="333333"/>
          <w:sz w:val="28"/>
          <w:szCs w:val="28"/>
        </w:rPr>
        <w:t>50.86</w:t>
      </w:r>
      <w:r w:rsidR="00462A4A" w:rsidRPr="00462A4A">
        <w:rPr>
          <w:rFonts w:ascii="方正仿宋_GBK" w:eastAsia="方正仿宋_GBK" w:hAnsi="Microsoft YaHei" w:hint="eastAsia"/>
          <w:color w:val="333333"/>
          <w:sz w:val="28"/>
          <w:szCs w:val="28"/>
        </w:rPr>
        <w:t>万元，</w:t>
      </w:r>
      <w:r w:rsidR="00E444F3">
        <w:rPr>
          <w:rFonts w:ascii="方正仿宋_GBK" w:eastAsia="方正仿宋_GBK" w:hAnsi="Microsoft YaHei" w:hint="eastAsia"/>
          <w:color w:val="333333"/>
          <w:sz w:val="28"/>
          <w:szCs w:val="28"/>
        </w:rPr>
        <w:t>增长</w:t>
      </w:r>
      <w:r w:rsidR="0049355F">
        <w:rPr>
          <w:rFonts w:ascii="方正仿宋_GBK" w:eastAsia="方正仿宋_GBK" w:hAnsi="Microsoft YaHei" w:hint="eastAsia"/>
          <w:color w:val="333333"/>
          <w:sz w:val="28"/>
          <w:szCs w:val="28"/>
        </w:rPr>
        <w:t>15.94</w:t>
      </w:r>
      <w:r w:rsidRPr="00462A4A">
        <w:rPr>
          <w:rFonts w:ascii="方正仿宋_GBK" w:eastAsia="方正仿宋_GBK" w:hAnsi="Microsoft YaHei" w:hint="eastAsia"/>
          <w:color w:val="333333"/>
          <w:sz w:val="28"/>
          <w:szCs w:val="28"/>
        </w:rPr>
        <w:t>%，其中</w:t>
      </w:r>
      <w:r w:rsidR="00462A4A" w:rsidRPr="00462A4A">
        <w:rPr>
          <w:rFonts w:ascii="方正仿宋_GBK" w:eastAsia="方正仿宋_GBK" w:hAnsi="Microsoft YaHei" w:hint="eastAsia"/>
          <w:color w:val="333333"/>
          <w:sz w:val="28"/>
          <w:szCs w:val="28"/>
        </w:rPr>
        <w:t>：</w:t>
      </w:r>
      <w:r w:rsidRPr="00462A4A">
        <w:rPr>
          <w:rFonts w:ascii="方正仿宋_GBK" w:eastAsia="方正仿宋_GBK" w:hAnsi="Microsoft YaHei" w:hint="eastAsia"/>
          <w:color w:val="333333"/>
          <w:sz w:val="28"/>
          <w:szCs w:val="28"/>
        </w:rPr>
        <w:t>一般公共预算</w:t>
      </w:r>
      <w:r w:rsidR="00462A4A" w:rsidRPr="00462A4A">
        <w:rPr>
          <w:rFonts w:ascii="方正仿宋_GBK" w:eastAsia="方正仿宋_GBK" w:hAnsi="Microsoft YaHei" w:hint="eastAsia"/>
          <w:color w:val="333333"/>
          <w:sz w:val="28"/>
          <w:szCs w:val="28"/>
        </w:rPr>
        <w:t>收入</w:t>
      </w:r>
      <w:r w:rsidR="0049355F">
        <w:rPr>
          <w:rFonts w:ascii="方正仿宋_GBK" w:eastAsia="方正仿宋_GBK" w:hAnsi="Microsoft YaHei" w:hint="eastAsia"/>
          <w:color w:val="333333"/>
          <w:sz w:val="28"/>
          <w:szCs w:val="28"/>
        </w:rPr>
        <w:t>370.01</w:t>
      </w:r>
      <w:r w:rsidRPr="00462A4A">
        <w:rPr>
          <w:rFonts w:ascii="方正仿宋_GBK" w:eastAsia="方正仿宋_GBK" w:hAnsi="Microsoft YaHei" w:hint="eastAsia"/>
          <w:color w:val="333333"/>
          <w:sz w:val="28"/>
          <w:szCs w:val="28"/>
        </w:rPr>
        <w:t>万元</w:t>
      </w:r>
      <w:r w:rsidR="00AB1093">
        <w:rPr>
          <w:rFonts w:ascii="方正仿宋_GBK" w:eastAsia="方正仿宋_GBK" w:hAnsi="Microsoft YaHei" w:hint="eastAsia"/>
          <w:color w:val="333333"/>
          <w:sz w:val="28"/>
          <w:szCs w:val="28"/>
        </w:rPr>
        <w:t>增加</w:t>
      </w:r>
      <w:r w:rsidR="0049355F">
        <w:rPr>
          <w:rFonts w:ascii="方正仿宋_GBK" w:eastAsia="方正仿宋_GBK" w:hAnsi="Microsoft YaHei" w:hint="eastAsia"/>
          <w:color w:val="333333"/>
          <w:sz w:val="28"/>
          <w:szCs w:val="28"/>
        </w:rPr>
        <w:t>50.86</w:t>
      </w:r>
      <w:r w:rsidR="00AB1093" w:rsidRPr="00462A4A">
        <w:rPr>
          <w:rFonts w:ascii="方正仿宋_GBK" w:eastAsia="方正仿宋_GBK" w:hAnsi="Microsoft YaHei" w:hint="eastAsia"/>
          <w:color w:val="333333"/>
          <w:sz w:val="28"/>
          <w:szCs w:val="28"/>
        </w:rPr>
        <w:t>万元，</w:t>
      </w:r>
      <w:r w:rsidR="00AB1093">
        <w:rPr>
          <w:rFonts w:ascii="方正仿宋_GBK" w:eastAsia="方正仿宋_GBK" w:hAnsi="Microsoft YaHei" w:hint="eastAsia"/>
          <w:color w:val="333333"/>
          <w:sz w:val="28"/>
          <w:szCs w:val="28"/>
        </w:rPr>
        <w:t>增长</w:t>
      </w:r>
      <w:r w:rsidR="0049355F">
        <w:rPr>
          <w:rFonts w:ascii="方正仿宋_GBK" w:eastAsia="方正仿宋_GBK" w:hAnsi="Microsoft YaHei" w:hint="eastAsia"/>
          <w:color w:val="333333"/>
          <w:sz w:val="28"/>
          <w:szCs w:val="28"/>
        </w:rPr>
        <w:t>15.94</w:t>
      </w:r>
      <w:r w:rsidR="00AB1093" w:rsidRPr="00462A4A">
        <w:rPr>
          <w:rFonts w:ascii="方正仿宋_GBK" w:eastAsia="方正仿宋_GBK" w:hAnsi="Microsoft YaHei" w:hint="eastAsia"/>
          <w:color w:val="333333"/>
          <w:sz w:val="28"/>
          <w:szCs w:val="28"/>
        </w:rPr>
        <w:t>%</w:t>
      </w:r>
      <w:r w:rsidR="00D276FD">
        <w:rPr>
          <w:rFonts w:ascii="方正仿宋_GBK" w:eastAsia="方正仿宋_GBK" w:hAnsi="Microsoft YaHei" w:hint="eastAsia"/>
          <w:color w:val="333333"/>
          <w:sz w:val="28"/>
          <w:szCs w:val="28"/>
        </w:rPr>
        <w:t>。</w:t>
      </w:r>
    </w:p>
    <w:p w:rsidR="00031055" w:rsidRPr="00462A4A" w:rsidRDefault="00EF145C" w:rsidP="0049355F">
      <w:pPr>
        <w:pStyle w:val="a3"/>
        <w:spacing w:line="29" w:lineRule="atLeast"/>
        <w:ind w:firstLine="480"/>
        <w:rPr>
          <w:rFonts w:ascii="方正仿宋_GBK" w:eastAsia="方正仿宋_GBK" w:hAnsi="Microsoft YaHei" w:hint="eastAsia"/>
          <w:color w:val="333333"/>
          <w:sz w:val="28"/>
          <w:szCs w:val="28"/>
        </w:rPr>
      </w:pPr>
      <w:r w:rsidRPr="00462A4A">
        <w:rPr>
          <w:rFonts w:ascii="方正仿宋_GBK" w:eastAsia="方正仿宋_GBK" w:hAnsi="Microsoft YaHei" w:hint="eastAsia"/>
          <w:color w:val="333333"/>
          <w:sz w:val="28"/>
          <w:szCs w:val="28"/>
        </w:rPr>
        <w:t>（二）</w:t>
      </w:r>
      <w:r w:rsidR="00462A4A" w:rsidRPr="00462A4A">
        <w:rPr>
          <w:rFonts w:ascii="方正仿宋_GBK" w:eastAsia="方正仿宋_GBK" w:hAnsi="Microsoft YaHei" w:hint="eastAsia"/>
          <w:color w:val="333333"/>
          <w:sz w:val="28"/>
          <w:szCs w:val="28"/>
        </w:rPr>
        <w:t>我单位</w:t>
      </w:r>
      <w:r w:rsidRPr="00462A4A">
        <w:rPr>
          <w:rFonts w:ascii="方正仿宋_GBK" w:eastAsia="方正仿宋_GBK" w:hAnsi="Microsoft YaHei" w:hint="eastAsia"/>
          <w:color w:val="333333"/>
          <w:sz w:val="28"/>
          <w:szCs w:val="28"/>
        </w:rPr>
        <w:t>2017年财政拨款支出总计</w:t>
      </w:r>
      <w:r w:rsidR="00DD6AA0">
        <w:rPr>
          <w:rFonts w:ascii="方正仿宋_GBK" w:eastAsia="方正仿宋_GBK" w:hAnsi="Microsoft YaHei" w:hint="eastAsia"/>
          <w:color w:val="333333"/>
          <w:sz w:val="28"/>
          <w:szCs w:val="28"/>
        </w:rPr>
        <w:t>完</w:t>
      </w:r>
      <w:r w:rsidR="0049355F">
        <w:rPr>
          <w:rFonts w:ascii="方正仿宋_GBK" w:eastAsia="方正仿宋_GBK" w:hAnsi="Microsoft YaHei" w:hint="eastAsia"/>
          <w:color w:val="333333"/>
          <w:sz w:val="28"/>
          <w:szCs w:val="28"/>
        </w:rPr>
        <w:t>370.01</w:t>
      </w:r>
      <w:r w:rsidRPr="00462A4A">
        <w:rPr>
          <w:rFonts w:ascii="方正仿宋_GBK" w:eastAsia="方正仿宋_GBK" w:hAnsi="Microsoft YaHei" w:hint="eastAsia"/>
          <w:color w:val="333333"/>
          <w:sz w:val="28"/>
          <w:szCs w:val="28"/>
        </w:rPr>
        <w:t>元，比上年</w:t>
      </w:r>
      <w:r w:rsidR="00DF067B" w:rsidRPr="00462A4A">
        <w:rPr>
          <w:rFonts w:ascii="方正仿宋_GBK" w:eastAsia="方正仿宋_GBK" w:hAnsi="Microsoft YaHei" w:hint="eastAsia"/>
          <w:color w:val="333333"/>
          <w:sz w:val="28"/>
          <w:szCs w:val="28"/>
        </w:rPr>
        <w:t>财政拨款支出总计</w:t>
      </w:r>
      <w:r w:rsidR="0049355F">
        <w:rPr>
          <w:rFonts w:ascii="方正仿宋_GBK" w:eastAsia="方正仿宋_GBK" w:hAnsi="Microsoft YaHei" w:hint="eastAsia"/>
          <w:color w:val="333333"/>
          <w:sz w:val="28"/>
          <w:szCs w:val="28"/>
        </w:rPr>
        <w:t>319.15</w:t>
      </w:r>
      <w:r w:rsidR="00803535">
        <w:rPr>
          <w:rFonts w:ascii="方正仿宋_GBK" w:eastAsia="方正仿宋_GBK" w:hAnsi="Microsoft YaHei" w:hint="eastAsia"/>
          <w:color w:val="333333"/>
          <w:sz w:val="28"/>
          <w:szCs w:val="28"/>
        </w:rPr>
        <w:t>万元</w:t>
      </w:r>
      <w:r w:rsidR="00AB1093">
        <w:rPr>
          <w:rFonts w:ascii="方正仿宋_GBK" w:eastAsia="方正仿宋_GBK" w:hAnsi="Microsoft YaHei" w:hint="eastAsia"/>
          <w:color w:val="333333"/>
          <w:sz w:val="28"/>
          <w:szCs w:val="28"/>
        </w:rPr>
        <w:t>增加</w:t>
      </w:r>
      <w:r w:rsidR="0049355F">
        <w:rPr>
          <w:rFonts w:ascii="方正仿宋_GBK" w:eastAsia="方正仿宋_GBK" w:hAnsi="Microsoft YaHei" w:hint="eastAsia"/>
          <w:color w:val="333333"/>
          <w:sz w:val="28"/>
          <w:szCs w:val="28"/>
        </w:rPr>
        <w:t>50.86</w:t>
      </w:r>
      <w:r w:rsidR="00AB1093" w:rsidRPr="00462A4A">
        <w:rPr>
          <w:rFonts w:ascii="方正仿宋_GBK" w:eastAsia="方正仿宋_GBK" w:hAnsi="Microsoft YaHei" w:hint="eastAsia"/>
          <w:color w:val="333333"/>
          <w:sz w:val="28"/>
          <w:szCs w:val="28"/>
        </w:rPr>
        <w:t>万元，</w:t>
      </w:r>
      <w:r w:rsidR="00AB1093">
        <w:rPr>
          <w:rFonts w:ascii="方正仿宋_GBK" w:eastAsia="方正仿宋_GBK" w:hAnsi="Microsoft YaHei" w:hint="eastAsia"/>
          <w:color w:val="333333"/>
          <w:sz w:val="28"/>
          <w:szCs w:val="28"/>
        </w:rPr>
        <w:t>增长</w:t>
      </w:r>
      <w:r w:rsidR="0049355F">
        <w:rPr>
          <w:rFonts w:ascii="方正仿宋_GBK" w:eastAsia="方正仿宋_GBK" w:hAnsi="Microsoft YaHei" w:hint="eastAsia"/>
          <w:color w:val="333333"/>
          <w:sz w:val="28"/>
          <w:szCs w:val="28"/>
        </w:rPr>
        <w:t>15.94</w:t>
      </w:r>
      <w:bookmarkStart w:id="0" w:name="_GoBack"/>
      <w:bookmarkEnd w:id="0"/>
      <w:r w:rsidR="00AB1093" w:rsidRPr="00462A4A">
        <w:rPr>
          <w:rFonts w:ascii="方正仿宋_GBK" w:eastAsia="方正仿宋_GBK" w:hAnsi="Microsoft YaHei" w:hint="eastAsia"/>
          <w:color w:val="333333"/>
          <w:sz w:val="28"/>
          <w:szCs w:val="28"/>
        </w:rPr>
        <w:t>%</w:t>
      </w:r>
      <w:r w:rsidR="00031055">
        <w:rPr>
          <w:rFonts w:ascii="方正仿宋_GBK" w:eastAsia="方正仿宋_GBK" w:hAnsi="Microsoft YaHei" w:hint="eastAsia"/>
          <w:color w:val="333333"/>
          <w:sz w:val="28"/>
          <w:szCs w:val="28"/>
        </w:rPr>
        <w:t>。</w:t>
      </w:r>
    </w:p>
    <w:p w:rsidR="000F3102" w:rsidRPr="003F7377" w:rsidRDefault="000F3102" w:rsidP="00C1657C">
      <w:pPr>
        <w:pStyle w:val="a3"/>
        <w:spacing w:line="29" w:lineRule="atLeast"/>
        <w:ind w:firstLine="480"/>
        <w:rPr>
          <w:rFonts w:ascii="方正仿宋_GBK" w:eastAsia="方正仿宋_GBK"/>
          <w:sz w:val="28"/>
          <w:szCs w:val="28"/>
        </w:rPr>
      </w:pPr>
    </w:p>
    <w:sectPr w:rsidR="000F3102" w:rsidRPr="003F7377" w:rsidSect="009A6539">
      <w:pgSz w:w="11907" w:h="16839"/>
      <w:pgMar w:top="1440" w:right="1800" w:bottom="1440" w:left="1800" w:header="851" w:footer="992" w:gutter="0"/>
      <w:cols w:space="720"/>
      <w:docGrid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2A4A" w:rsidRDefault="00462A4A" w:rsidP="007717CD">
      <w:r>
        <w:separator/>
      </w:r>
    </w:p>
  </w:endnote>
  <w:endnote w:type="continuationSeparator" w:id="0">
    <w:p w:rsidR="00462A4A" w:rsidRDefault="00462A4A" w:rsidP="007717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Microsoft YaHei">
    <w:altName w:val="Times New Roman"/>
    <w:charset w:val="00"/>
    <w:family w:val="auto"/>
    <w:pitch w:val="variable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2A4A" w:rsidRDefault="00462A4A" w:rsidP="007717CD">
      <w:r>
        <w:separator/>
      </w:r>
    </w:p>
  </w:footnote>
  <w:footnote w:type="continuationSeparator" w:id="0">
    <w:p w:rsidR="00462A4A" w:rsidRDefault="00462A4A" w:rsidP="007717C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characterSpacingControl w:val="compressPunctuation"/>
  <w:hdrShapeDefaults>
    <o:shapedefaults v:ext="edit" spidmax="5734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ulTrailSpace/>
    <w:doNotExpandShiftReturn/>
    <w:adjustLineHeightInTable/>
    <w:growAutofit/>
    <w:useFELayout/>
    <w:useAltKinsokuLineBreakRules/>
    <w:splitPgBreakAndParaMark/>
    <w:compatSetting w:name="compatibilityMode" w:uri="http://schemas.microsoft.com/office/word" w:val="12"/>
  </w:compat>
  <w:rsids>
    <w:rsidRoot w:val="009B09EC"/>
    <w:rsid w:val="00031055"/>
    <w:rsid w:val="000D0F09"/>
    <w:rsid w:val="000F3102"/>
    <w:rsid w:val="00162D67"/>
    <w:rsid w:val="0016725B"/>
    <w:rsid w:val="001A5246"/>
    <w:rsid w:val="001F5EC7"/>
    <w:rsid w:val="002006DF"/>
    <w:rsid w:val="00304F56"/>
    <w:rsid w:val="00326164"/>
    <w:rsid w:val="003F7377"/>
    <w:rsid w:val="004025D6"/>
    <w:rsid w:val="00417CD1"/>
    <w:rsid w:val="00462A4A"/>
    <w:rsid w:val="0049355F"/>
    <w:rsid w:val="00497265"/>
    <w:rsid w:val="00497858"/>
    <w:rsid w:val="00526848"/>
    <w:rsid w:val="005F7D03"/>
    <w:rsid w:val="00605FC8"/>
    <w:rsid w:val="00624F2A"/>
    <w:rsid w:val="007717CD"/>
    <w:rsid w:val="00803535"/>
    <w:rsid w:val="008B3816"/>
    <w:rsid w:val="008E0A2A"/>
    <w:rsid w:val="0099716B"/>
    <w:rsid w:val="009A6539"/>
    <w:rsid w:val="009B09EC"/>
    <w:rsid w:val="00AA7D8F"/>
    <w:rsid w:val="00AB1093"/>
    <w:rsid w:val="00B0453F"/>
    <w:rsid w:val="00B93FB4"/>
    <w:rsid w:val="00C1657C"/>
    <w:rsid w:val="00C238C1"/>
    <w:rsid w:val="00C277D1"/>
    <w:rsid w:val="00C70F74"/>
    <w:rsid w:val="00CD6A3C"/>
    <w:rsid w:val="00D276FD"/>
    <w:rsid w:val="00DD6AA0"/>
    <w:rsid w:val="00DF067B"/>
    <w:rsid w:val="00E018D6"/>
    <w:rsid w:val="00E0797C"/>
    <w:rsid w:val="00E444F3"/>
    <w:rsid w:val="00EF145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9A6539"/>
    <w:pPr>
      <w:widowControl w:val="0"/>
      <w:jc w:val="both"/>
    </w:pPr>
    <w:rPr>
      <w:kern w:val="2"/>
      <w:sz w:val="21"/>
    </w:rPr>
  </w:style>
  <w:style w:type="paragraph" w:styleId="1">
    <w:name w:val="heading 1"/>
    <w:basedOn w:val="a"/>
    <w:next w:val="a"/>
    <w:rsid w:val="009A6539"/>
    <w:pPr>
      <w:keepNext/>
      <w:keepLines/>
      <w:spacing w:before="340" w:after="330" w:line="578" w:lineRule="auto"/>
      <w:outlineLvl w:val="0"/>
    </w:pPr>
    <w:rPr>
      <w:b/>
      <w:kern w:val="44"/>
      <w:sz w:val="44"/>
    </w:rPr>
  </w:style>
  <w:style w:type="paragraph" w:styleId="2">
    <w:name w:val="heading 2"/>
    <w:basedOn w:val="a"/>
    <w:next w:val="a"/>
    <w:rsid w:val="009A6539"/>
    <w:pPr>
      <w:keepNext/>
      <w:keepLines/>
      <w:spacing w:before="260" w:after="260" w:line="415" w:lineRule="auto"/>
      <w:outlineLvl w:val="1"/>
    </w:pPr>
    <w:rPr>
      <w:rFonts w:ascii="Arial" w:eastAsia="黑体" w:hAnsi="Arial"/>
      <w:b/>
      <w:sz w:val="32"/>
    </w:rPr>
  </w:style>
  <w:style w:type="paragraph" w:styleId="3">
    <w:name w:val="heading 3"/>
    <w:basedOn w:val="a"/>
    <w:next w:val="a"/>
    <w:rsid w:val="009A6539"/>
    <w:pPr>
      <w:keepNext/>
      <w:keepLines/>
      <w:spacing w:before="260" w:after="260" w:line="415" w:lineRule="auto"/>
      <w:outlineLvl w:val="2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rsid w:val="009A6539"/>
    <w:pPr>
      <w:spacing w:after="239"/>
    </w:pPr>
    <w:rPr>
      <w:rFonts w:ascii="宋体"/>
      <w:sz w:val="24"/>
      <w:szCs w:val="21"/>
    </w:rPr>
  </w:style>
  <w:style w:type="paragraph" w:styleId="a4">
    <w:name w:val="header"/>
    <w:basedOn w:val="a"/>
    <w:link w:val="Char"/>
    <w:uiPriority w:val="99"/>
    <w:unhideWhenUsed/>
    <w:rsid w:val="007717C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7717CD"/>
    <w:rPr>
      <w:kern w:val="2"/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7717C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7717CD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widowControl w:val="0"/>
      <w:jc w:val="both"/>
    </w:pPr>
    <w:rPr>
      <w:kern w:val="2"/>
      <w:sz w:val="21"/>
    </w:rPr>
  </w:style>
  <w:style w:type="paragraph" w:styleId="1">
    <w:name w:val="heading 1"/>
    <w:basedOn w:val="a"/>
    <w:next w:val="a"/>
    <w:pPr>
      <w:keepNext/>
      <w:keepLines/>
      <w:spacing w:before="340" w:after="330" w:line="578" w:lineRule="auto"/>
      <w:outlineLvl w:val="0"/>
    </w:pPr>
    <w:rPr>
      <w:b/>
      <w:kern w:val="44"/>
      <w:sz w:val="44"/>
    </w:rPr>
  </w:style>
  <w:style w:type="paragraph" w:styleId="2">
    <w:name w:val="heading 2"/>
    <w:basedOn w:val="a"/>
    <w:next w:val="a"/>
    <w:pPr>
      <w:keepNext/>
      <w:keepLines/>
      <w:spacing w:before="260" w:after="260" w:line="415" w:lineRule="auto"/>
      <w:outlineLvl w:val="1"/>
    </w:pPr>
    <w:rPr>
      <w:rFonts w:ascii="Arial" w:eastAsia="黑体" w:hAnsi="Arial"/>
      <w:b/>
      <w:sz w:val="32"/>
    </w:rPr>
  </w:style>
  <w:style w:type="paragraph" w:styleId="3">
    <w:name w:val="heading 3"/>
    <w:basedOn w:val="a"/>
    <w:next w:val="a"/>
    <w:pPr>
      <w:keepNext/>
      <w:keepLines/>
      <w:spacing w:before="260" w:after="260" w:line="415" w:lineRule="auto"/>
      <w:outlineLvl w:val="2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pPr>
      <w:spacing w:after="239"/>
    </w:pPr>
    <w:rPr>
      <w:rFonts w:ascii="宋体"/>
      <w:sz w:val="24"/>
      <w:szCs w:val="21"/>
    </w:rPr>
  </w:style>
  <w:style w:type="paragraph" w:styleId="a4">
    <w:name w:val="header"/>
    <w:basedOn w:val="a"/>
    <w:link w:val="Char"/>
    <w:uiPriority w:val="99"/>
    <w:unhideWhenUsed/>
    <w:rsid w:val="007717C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7717CD"/>
    <w:rPr>
      <w:kern w:val="2"/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7717C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7717CD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26</Words>
  <Characters>152</Characters>
  <Application>Microsoft Office Word</Application>
  <DocSecurity>0</DocSecurity>
  <Lines>1</Lines>
  <Paragraphs>1</Paragraphs>
  <ScaleCrop>false</ScaleCrop>
  <Company>Sky123.Org</Company>
  <LinksUpToDate>false</LinksUpToDate>
  <CharactersWithSpaces>177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Sky123.Org</dc:creator>
  <cp:lastModifiedBy>微软用户</cp:lastModifiedBy>
  <cp:revision>34</cp:revision>
  <dcterms:created xsi:type="dcterms:W3CDTF">2017-11-24T04:58:00Z</dcterms:created>
  <dcterms:modified xsi:type="dcterms:W3CDTF">2017-11-24T10:44:00Z</dcterms:modified>
</cp:coreProperties>
</file>