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383" w:rsidRPr="0069020C" w:rsidRDefault="00BD5383" w:rsidP="00BD5383">
      <w:pPr>
        <w:rPr>
          <w:rFonts w:ascii="黑体" w:eastAsia="黑体" w:hAnsi="黑体"/>
          <w:color w:val="171717" w:themeColor="background2" w:themeShade="1A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sz w:val="44"/>
          <w:szCs w:val="44"/>
        </w:rPr>
        <w:t>附件：</w:t>
      </w: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9B76B6" w:rsidRPr="0069020C" w:rsidRDefault="00B734EA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中共</w:t>
      </w:r>
      <w:r w:rsidR="00B54BAE"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乌鲁木齐市</w:t>
      </w: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水磨沟区委政法委员会</w:t>
      </w:r>
    </w:p>
    <w:p w:rsidR="00BD5383" w:rsidRPr="0069020C" w:rsidRDefault="009B76B6" w:rsidP="00BD5383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201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7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年部门</w:t>
      </w:r>
      <w:r w:rsidR="00BD5383" w:rsidRPr="0069020C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预算公开</w:t>
      </w:r>
      <w:r w:rsidR="00F00CCF"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补充</w:t>
      </w:r>
      <w:r w:rsidR="00F00CCF"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说明</w:t>
      </w:r>
    </w:p>
    <w:p w:rsidR="00BD5383" w:rsidRPr="0069020C" w:rsidRDefault="00BD5383" w:rsidP="00FA1898">
      <w:pPr>
        <w:widowControl/>
        <w:spacing w:line="460" w:lineRule="exact"/>
        <w:ind w:firstLineChars="50" w:firstLine="221"/>
        <w:outlineLvl w:val="1"/>
        <w:rPr>
          <w:rFonts w:ascii="黑体" w:eastAsia="黑体" w:hAnsi="黑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D5383" w:rsidRPr="0069020C" w:rsidRDefault="00BD5383" w:rsidP="00FA1898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D5383" w:rsidRPr="001F5690" w:rsidRDefault="00BD5383" w:rsidP="001F5690">
      <w:pPr>
        <w:widowControl/>
        <w:outlineLvl w:val="1"/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</w:pPr>
    </w:p>
    <w:p w:rsidR="003F26CF" w:rsidRPr="00094BC3" w:rsidRDefault="00635E5B" w:rsidP="00094BC3">
      <w:pPr>
        <w:widowControl/>
        <w:jc w:val="left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  <w:br w:type="page"/>
      </w:r>
    </w:p>
    <w:p w:rsidR="00BD5383" w:rsidRPr="0069020C" w:rsidRDefault="00BD5383" w:rsidP="00B734EA">
      <w:pPr>
        <w:widowControl/>
        <w:spacing w:beforeLines="50" w:before="217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lastRenderedPageBreak/>
        <w:t>第</w:t>
      </w:r>
      <w:r w:rsidR="007838F0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一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 xml:space="preserve">部分  </w:t>
      </w:r>
      <w:r w:rsidR="00094BC3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2017</w:t>
      </w:r>
      <w:r w:rsidR="00AE1429"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年</w:t>
      </w:r>
      <w:r w:rsidR="00352BFB"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部门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预算情况说明</w:t>
      </w:r>
    </w:p>
    <w:p w:rsidR="00BD5383" w:rsidRPr="0069020C" w:rsidRDefault="00BD5383" w:rsidP="00BD5383">
      <w:pPr>
        <w:widowControl/>
        <w:spacing w:line="600" w:lineRule="exac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6"/>
          <w:szCs w:val="36"/>
        </w:rPr>
      </w:pPr>
    </w:p>
    <w:p w:rsidR="00BD5383" w:rsidRPr="007838F0" w:rsidRDefault="00094BC3" w:rsidP="007838F0">
      <w:pPr>
        <w:widowControl/>
        <w:spacing w:line="600" w:lineRule="exact"/>
        <w:jc w:val="center"/>
        <w:outlineLvl w:val="1"/>
        <w:rPr>
          <w:rFonts w:ascii="黑体" w:eastAsia="黑体" w:hAnsi="宋体" w:hint="eastAsia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宋体" w:hint="eastAsia"/>
          <w:color w:val="171717" w:themeColor="background2" w:themeShade="1A"/>
          <w:kern w:val="0"/>
          <w:sz w:val="32"/>
          <w:szCs w:val="32"/>
        </w:rPr>
        <w:t>2017</w:t>
      </w:r>
      <w:r w:rsidR="00AE1429" w:rsidRPr="0069020C">
        <w:rPr>
          <w:rFonts w:ascii="黑体" w:eastAsia="黑体" w:hAnsi="宋体" w:hint="eastAsia"/>
          <w:color w:val="171717" w:themeColor="background2" w:themeShade="1A"/>
          <w:kern w:val="0"/>
          <w:sz w:val="32"/>
          <w:szCs w:val="32"/>
        </w:rPr>
        <w:t>年</w:t>
      </w:r>
      <w:r w:rsidR="00352BFB" w:rsidRPr="0069020C">
        <w:rPr>
          <w:rFonts w:ascii="黑体" w:eastAsia="黑体" w:hAnsi="宋体" w:hint="eastAsia"/>
          <w:color w:val="171717" w:themeColor="background2" w:themeShade="1A"/>
          <w:kern w:val="0"/>
          <w:sz w:val="32"/>
          <w:szCs w:val="32"/>
        </w:rPr>
        <w:t>部门预算</w:t>
      </w:r>
      <w:r w:rsidR="00BD5383" w:rsidRPr="0069020C">
        <w:rPr>
          <w:rFonts w:ascii="黑体" w:eastAsia="黑体" w:hAnsi="宋体" w:hint="eastAsia"/>
          <w:color w:val="171717" w:themeColor="background2" w:themeShade="1A"/>
          <w:kern w:val="0"/>
          <w:sz w:val="32"/>
          <w:szCs w:val="32"/>
        </w:rPr>
        <w:t>情况说明</w:t>
      </w:r>
    </w:p>
    <w:p w:rsidR="00BD5383" w:rsidRPr="0069020C" w:rsidRDefault="007838F0" w:rsidP="00BD5383">
      <w:pPr>
        <w:widowControl/>
        <w:spacing w:line="580" w:lineRule="exact"/>
        <w:ind w:firstLine="642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一</w:t>
      </w:r>
      <w:r w:rsidR="00BD5383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、关于</w:t>
      </w:r>
      <w:r w:rsidR="00CD53E5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中共</w:t>
      </w:r>
      <w:r w:rsidR="00360A94" w:rsidRPr="00896110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乌鲁木齐市水磨沟区委政法委员会</w:t>
      </w:r>
      <w:r w:rsidR="00AE1429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201</w:t>
      </w:r>
      <w:r w:rsidR="00094BC3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7</w:t>
      </w:r>
      <w:r w:rsidR="00AE1429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年</w:t>
      </w:r>
      <w:r w:rsidR="00BD5383" w:rsidRPr="0069020C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一般公共预算“三公”经费预算情况说明</w:t>
      </w:r>
    </w:p>
    <w:p w:rsidR="00BD5383" w:rsidRPr="0069020C" w:rsidRDefault="00360A94" w:rsidP="00360A94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 w:rsidRPr="00360A9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乌鲁木齐市水磨沟区委政法委员会</w:t>
      </w:r>
      <w:r w:rsidR="00AE1429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</w:t>
      </w:r>
      <w:r w:rsidR="00094BC3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7</w:t>
      </w:r>
      <w:r w:rsidR="00AE1429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</w:t>
      </w:r>
      <w:r w:rsidR="00BD5383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“三公”经费财政拨款预算数为</w:t>
      </w:r>
      <w:r w:rsidR="00CD53E5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11.82</w:t>
      </w:r>
      <w:r w:rsidR="00BD5383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万元，其中：因公出国（境）费</w:t>
      </w:r>
      <w:r w:rsidR="00757891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万元，公务用车购置</w:t>
      </w:r>
      <w:r w:rsidR="00757891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 w:rsidR="00BD5383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万元，公务用车运行费</w:t>
      </w:r>
      <w:r w:rsidR="00DD279F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11.78</w:t>
      </w:r>
      <w:r w:rsidR="00BD5383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万元，公务接待费</w:t>
      </w:r>
      <w:r w:rsidR="00F60B04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0.04</w:t>
      </w:r>
      <w:r w:rsidR="00BD5383" w:rsidRPr="0069020C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0514D5" w:rsidRPr="0069020C" w:rsidRDefault="000514D5" w:rsidP="004C5C3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bookmarkStart w:id="0" w:name="_GoBack"/>
      <w:bookmarkEnd w:id="0"/>
      <w:r w:rsidRPr="00CD53E5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</w:t>
      </w:r>
      <w:r w:rsidR="00094BC3" w:rsidRPr="00CD53E5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7</w:t>
      </w:r>
      <w:r w:rsidRPr="00CD53E5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年“三公”经费财政拨款预算</w:t>
      </w:r>
      <w:r w:rsidR="00757891" w:rsidRPr="00CD53E5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与上年持平</w:t>
      </w:r>
      <w:r w:rsidRPr="00CD53E5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，其中：因公出国（境）费、公务用车购置费未安排预算。公务用车运行费</w:t>
      </w:r>
      <w:r w:rsidR="00757891" w:rsidRPr="00CD53E5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预算与上年持平</w:t>
      </w:r>
      <w:r w:rsidRPr="00CD53E5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；公务接待费</w:t>
      </w:r>
      <w:r w:rsidR="00757891" w:rsidRPr="00CD53E5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预算</w:t>
      </w:r>
      <w:r w:rsidRPr="00CD53E5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与上年</w:t>
      </w:r>
      <w:r w:rsidRPr="00CD53E5"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持平</w:t>
      </w:r>
      <w:r w:rsidRPr="00CD53E5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。</w:t>
      </w:r>
    </w:p>
    <w:p w:rsidR="00BD5383" w:rsidRPr="007838F0" w:rsidRDefault="00BD5383" w:rsidP="007838F0">
      <w:pPr>
        <w:widowControl/>
        <w:spacing w:line="580" w:lineRule="exact"/>
        <w:jc w:val="left"/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</w:pPr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094BC3" w:rsidRDefault="00094BC3" w:rsidP="00094BC3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EF491B" w:rsidRPr="0069020C" w:rsidRDefault="00EF491B" w:rsidP="007838F0">
      <w:pPr>
        <w:spacing w:line="560" w:lineRule="exact"/>
        <w:jc w:val="left"/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</w:pPr>
    </w:p>
    <w:p w:rsidR="00094BC3" w:rsidRPr="0069020C" w:rsidRDefault="00094BC3" w:rsidP="00B734EA">
      <w:pPr>
        <w:widowControl/>
        <w:spacing w:beforeLines="50" w:before="217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lastRenderedPageBreak/>
        <w:t>第</w:t>
      </w:r>
      <w:r w:rsidR="00CD53E5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一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部分</w:t>
      </w:r>
      <w:r w:rsidR="00B734EA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 xml:space="preserve"> 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201</w:t>
      </w:r>
      <w:r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  <w:t>7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年</w:t>
      </w:r>
      <w:r w:rsidR="00CD53E5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中共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乌鲁木齐市</w:t>
      </w:r>
      <w:r w:rsidR="00B734EA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水磨沟区委政法委员会</w:t>
      </w:r>
      <w:r w:rsidRPr="0069020C"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预算公开表</w:t>
      </w:r>
    </w:p>
    <w:p w:rsidR="00094BC3" w:rsidRPr="007838F0" w:rsidRDefault="00094BC3" w:rsidP="00B734EA">
      <w:pPr>
        <w:widowControl/>
        <w:spacing w:beforeLines="50" w:before="217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24"/>
        </w:rPr>
      </w:pPr>
      <w:r w:rsidRPr="007838F0">
        <w:rPr>
          <w:rFonts w:ascii="仿宋_GB2312" w:eastAsia="仿宋_GB2312" w:hAnsi="宋体" w:hint="eastAsia"/>
          <w:b/>
          <w:color w:val="171717" w:themeColor="background2" w:themeShade="1A"/>
          <w:kern w:val="0"/>
          <w:sz w:val="24"/>
        </w:rPr>
        <w:t>表</w:t>
      </w:r>
      <w:proofErr w:type="gramStart"/>
      <w:r w:rsidRPr="007838F0">
        <w:rPr>
          <w:rFonts w:ascii="仿宋_GB2312" w:eastAsia="仿宋_GB2312" w:hAnsi="宋体" w:hint="eastAsia"/>
          <w:b/>
          <w:color w:val="171717" w:themeColor="background2" w:themeShade="1A"/>
          <w:kern w:val="0"/>
          <w:sz w:val="24"/>
        </w:rPr>
        <w:t>一</w:t>
      </w:r>
      <w:proofErr w:type="gramEnd"/>
      <w:r w:rsidRPr="007838F0">
        <w:rPr>
          <w:rFonts w:ascii="仿宋_GB2312" w:eastAsia="仿宋_GB2312" w:hAnsi="宋体" w:hint="eastAsia"/>
          <w:b/>
          <w:color w:val="171717" w:themeColor="background2" w:themeShade="1A"/>
          <w:kern w:val="0"/>
          <w:sz w:val="24"/>
        </w:rPr>
        <w:t>：财政拨款收支预算总体情况表</w:t>
      </w:r>
    </w:p>
    <w:p w:rsidR="00094BC3" w:rsidRPr="0069020C" w:rsidRDefault="00094BC3" w:rsidP="00B734EA">
      <w:pPr>
        <w:widowControl/>
        <w:spacing w:beforeLines="50" w:before="217"/>
        <w:outlineLvl w:val="1"/>
        <w:rPr>
          <w:rFonts w:ascii="仿宋_GB2312" w:eastAsia="仿宋_GB2312" w:hAnsi="宋体"/>
          <w:color w:val="171717" w:themeColor="background2" w:themeShade="1A"/>
          <w:kern w:val="0"/>
          <w:sz w:val="24"/>
        </w:rPr>
      </w:pP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编制单位：</w:t>
      </w:r>
      <w:r w:rsidR="00344105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中共水磨沟区委政法委员会</w:t>
      </w: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</w:t>
      </w:r>
      <w:r w:rsidR="00344105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                   </w:t>
      </w:r>
      <w:r w:rsidRPr="0069020C"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单位：万元</w:t>
      </w:r>
    </w:p>
    <w:tbl>
      <w:tblPr>
        <w:tblW w:w="9229" w:type="dxa"/>
        <w:jc w:val="center"/>
        <w:tblLook w:val="04A0" w:firstRow="1" w:lastRow="0" w:firstColumn="1" w:lastColumn="0" w:noHBand="0" w:noVBand="1"/>
      </w:tblPr>
      <w:tblGrid>
        <w:gridCol w:w="1620"/>
        <w:gridCol w:w="1230"/>
        <w:gridCol w:w="2250"/>
        <w:gridCol w:w="1294"/>
        <w:gridCol w:w="1418"/>
        <w:gridCol w:w="1417"/>
      </w:tblGrid>
      <w:tr w:rsidR="00094BC3" w:rsidRPr="0069020C" w:rsidTr="00402172">
        <w:trPr>
          <w:trHeight w:val="285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财政拨款支出</w:t>
            </w:r>
          </w:p>
        </w:tc>
      </w:tr>
      <w:tr w:rsidR="00094BC3" w:rsidRPr="0069020C" w:rsidTr="00402172">
        <w:trPr>
          <w:trHeight w:val="46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7F60F7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3528.52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7F60F7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7F60F7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3528.52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7F60F7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1626.1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7F60F7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7F60F7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104.42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344105">
        <w:trPr>
          <w:trHeight w:hRule="exact" w:val="44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B87228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结转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B87228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35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094BC3" w:rsidRPr="0069020C" w:rsidTr="0040217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lastRenderedPageBreak/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B87228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3563.52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Default="007F60F7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3563.52</w:t>
            </w:r>
          </w:p>
          <w:p w:rsidR="007F60F7" w:rsidRPr="0069020C" w:rsidRDefault="007F60F7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094BC3" w:rsidRPr="0069020C" w:rsidRDefault="00094BC3" w:rsidP="00094BC3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094BC3" w:rsidRPr="0069020C" w:rsidRDefault="00094BC3" w:rsidP="00094BC3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</w:t>
      </w: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二</w:t>
      </w:r>
      <w:r w:rsidRPr="0069020C"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：</w:t>
      </w:r>
    </w:p>
    <w:tbl>
      <w:tblPr>
        <w:tblW w:w="9685" w:type="dxa"/>
        <w:jc w:val="center"/>
        <w:tblLook w:val="04A0" w:firstRow="1" w:lastRow="0" w:firstColumn="1" w:lastColumn="0" w:noHBand="0" w:noVBand="1"/>
      </w:tblPr>
      <w:tblGrid>
        <w:gridCol w:w="705"/>
        <w:gridCol w:w="627"/>
        <w:gridCol w:w="616"/>
        <w:gridCol w:w="3151"/>
        <w:gridCol w:w="1043"/>
        <w:gridCol w:w="1842"/>
        <w:gridCol w:w="1701"/>
      </w:tblGrid>
      <w:tr w:rsidR="00094BC3" w:rsidRPr="0069020C" w:rsidTr="00402172">
        <w:trPr>
          <w:trHeight w:val="450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一般公共预算支出情况表</w:t>
            </w:r>
          </w:p>
          <w:p w:rsidR="00094BC3" w:rsidRPr="0069020C" w:rsidRDefault="00094BC3" w:rsidP="00B734EA">
            <w:pPr>
              <w:widowControl/>
              <w:spacing w:beforeLines="50" w:before="217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24"/>
              </w:rPr>
            </w:pP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编制单位：</w:t>
            </w:r>
            <w:r w:rsidR="00344105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水区政法委</w:t>
            </w: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                   </w:t>
            </w:r>
            <w:r w:rsidR="00344105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                          </w:t>
            </w:r>
            <w:r w:rsidRPr="0069020C"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 单位：万元</w:t>
            </w:r>
          </w:p>
        </w:tc>
      </w:tr>
      <w:tr w:rsidR="00094BC3" w:rsidRPr="0069020C" w:rsidTr="006D4CD0">
        <w:trPr>
          <w:trHeight w:val="405"/>
          <w:jc w:val="center"/>
        </w:trPr>
        <w:tc>
          <w:tcPr>
            <w:tcW w:w="5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一般公共预算支出</w:t>
            </w:r>
          </w:p>
        </w:tc>
      </w:tr>
      <w:tr w:rsidR="00094BC3" w:rsidRPr="0069020C" w:rsidTr="006D4CD0">
        <w:trPr>
          <w:trHeight w:val="465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094BC3" w:rsidRPr="0069020C" w:rsidTr="003623B0">
        <w:trPr>
          <w:trHeight w:val="3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BC3" w:rsidRPr="0069020C" w:rsidRDefault="00094BC3" w:rsidP="0040217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3623B0" w:rsidRPr="0069020C" w:rsidTr="003623B0">
        <w:trPr>
          <w:trHeight w:val="45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3B0" w:rsidRDefault="003623B0" w:rsidP="002578D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3B0" w:rsidRDefault="003623B0" w:rsidP="002578D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3B0" w:rsidRDefault="003623B0" w:rsidP="002578D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3B0" w:rsidRDefault="003623B0" w:rsidP="002578D5">
            <w:pPr>
              <w:ind w:right="200"/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行政运行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3B0" w:rsidRDefault="003623B0" w:rsidP="002578D5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105.76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3B0" w:rsidRPr="0069020C" w:rsidRDefault="003623B0" w:rsidP="002578D5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105.76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3B0" w:rsidRDefault="003623B0" w:rsidP="002578D5">
            <w:pPr>
              <w:widowControl/>
              <w:jc w:val="center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</w:p>
        </w:tc>
      </w:tr>
      <w:tr w:rsidR="00094BC3" w:rsidRPr="0069020C" w:rsidTr="003623B0">
        <w:trPr>
          <w:trHeight w:val="45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2578D5" w:rsidP="002578D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2578D5" w:rsidP="002578D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222EA3" w:rsidP="002578D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222EA3" w:rsidP="002578D5">
            <w:pPr>
              <w:ind w:right="200"/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其他共产党事务支出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222EA3" w:rsidP="002578D5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89.05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2578D5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222EA3" w:rsidP="002578D5">
            <w:pPr>
              <w:widowControl/>
              <w:jc w:val="center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171717" w:themeColor="background2" w:themeShade="1A"/>
                <w:sz w:val="18"/>
                <w:szCs w:val="18"/>
              </w:rPr>
              <w:t>89.05</w:t>
            </w:r>
          </w:p>
        </w:tc>
      </w:tr>
      <w:tr w:rsidR="00094BC3" w:rsidRPr="0069020C" w:rsidTr="003623B0">
        <w:trPr>
          <w:trHeight w:val="45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222EA3" w:rsidP="00222EA3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222EA3" w:rsidP="002578D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222EA3" w:rsidP="002578D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4D0695" w:rsidP="002578D5">
            <w:pPr>
              <w:ind w:right="200"/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其他</w:t>
            </w:r>
            <w:r w:rsidR="00222EA3"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公安支出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222EA3" w:rsidP="002578D5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234.15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2578D5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222EA3" w:rsidP="002578D5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234.15</w:t>
            </w:r>
          </w:p>
        </w:tc>
      </w:tr>
      <w:tr w:rsidR="00094BC3" w:rsidRPr="0069020C" w:rsidTr="003623B0">
        <w:trPr>
          <w:trHeight w:val="45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4D0695" w:rsidP="002578D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4D0695" w:rsidP="002578D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4D0695" w:rsidP="002578D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4D0695" w:rsidP="002578D5">
            <w:pPr>
              <w:ind w:right="200"/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其他公共安全支出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4D0695" w:rsidP="002578D5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1391.95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2578D5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4D0695" w:rsidP="002578D5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1391.95</w:t>
            </w:r>
          </w:p>
        </w:tc>
      </w:tr>
      <w:tr w:rsidR="00094BC3" w:rsidRPr="0069020C" w:rsidTr="003623B0">
        <w:trPr>
          <w:trHeight w:val="45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6D4CD0" w:rsidP="002578D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6D4CD0" w:rsidP="002578D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6D4CD0" w:rsidP="002578D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6D4CD0" w:rsidP="002578D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其他科学支出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6D4CD0" w:rsidP="002578D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1541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2578D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6D4CD0" w:rsidP="002578D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1541</w:t>
            </w:r>
          </w:p>
        </w:tc>
      </w:tr>
      <w:tr w:rsidR="00094BC3" w:rsidRPr="0069020C" w:rsidTr="003623B0">
        <w:trPr>
          <w:trHeight w:val="45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6D4CD0" w:rsidP="002578D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6D4CD0" w:rsidP="006D4CD0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6D4CD0" w:rsidP="002578D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6D4CD0" w:rsidP="002578D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基层政权和社区建设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6D4CD0" w:rsidP="002578D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2578D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6D4CD0" w:rsidP="002578D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80</w:t>
            </w:r>
          </w:p>
        </w:tc>
      </w:tr>
      <w:tr w:rsidR="006D4CD0" w:rsidRPr="0069020C" w:rsidTr="003623B0">
        <w:trPr>
          <w:trHeight w:val="45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D0" w:rsidRDefault="006D4CD0" w:rsidP="002578D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D0" w:rsidRDefault="006D4CD0" w:rsidP="006D4CD0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D0" w:rsidRDefault="006D4CD0" w:rsidP="002578D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D0" w:rsidRPr="0069020C" w:rsidRDefault="006D4CD0" w:rsidP="002578D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D0" w:rsidRPr="006D4CD0" w:rsidRDefault="006D4CD0" w:rsidP="002578D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7.3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D0" w:rsidRPr="0069020C" w:rsidRDefault="006D4CD0" w:rsidP="002578D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7.3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D0" w:rsidRPr="0069020C" w:rsidRDefault="006D4CD0" w:rsidP="002578D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6D4CD0" w:rsidRPr="0069020C" w:rsidTr="003623B0">
        <w:trPr>
          <w:trHeight w:val="45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D0" w:rsidRDefault="006D4CD0" w:rsidP="002578D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D0" w:rsidRDefault="006D4CD0" w:rsidP="006D4CD0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D0" w:rsidRDefault="006D4CD0" w:rsidP="002578D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D0" w:rsidRPr="0069020C" w:rsidRDefault="006D4CD0" w:rsidP="002578D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其他社会保障和就业支出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D0" w:rsidRPr="006D4CD0" w:rsidRDefault="006D4CD0" w:rsidP="002578D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D0" w:rsidRPr="0069020C" w:rsidRDefault="006D4CD0" w:rsidP="002578D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D0" w:rsidRPr="0069020C" w:rsidRDefault="006D4CD0" w:rsidP="002578D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10</w:t>
            </w:r>
          </w:p>
        </w:tc>
      </w:tr>
      <w:tr w:rsidR="006D4CD0" w:rsidRPr="0069020C" w:rsidTr="003623B0">
        <w:trPr>
          <w:trHeight w:val="45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D0" w:rsidRDefault="006D4CD0" w:rsidP="002578D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D0" w:rsidRDefault="006D4CD0" w:rsidP="006D4CD0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D0" w:rsidRDefault="006D4CD0" w:rsidP="002578D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50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D0" w:rsidRPr="0069020C" w:rsidRDefault="006D4CD0" w:rsidP="002578D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事业运行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D0" w:rsidRPr="0069020C" w:rsidRDefault="006D4CD0" w:rsidP="002578D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97.19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D0" w:rsidRPr="0069020C" w:rsidRDefault="006D4CD0" w:rsidP="002578D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97.19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D0" w:rsidRPr="0069020C" w:rsidRDefault="006D4CD0" w:rsidP="002578D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6D4CD0" w:rsidRPr="0069020C" w:rsidTr="003623B0">
        <w:trPr>
          <w:trHeight w:val="45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D0" w:rsidRDefault="006D4CD0" w:rsidP="002578D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D0" w:rsidRDefault="006D4CD0" w:rsidP="006D4CD0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D0" w:rsidRDefault="006D4CD0" w:rsidP="002578D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D0" w:rsidRPr="0069020C" w:rsidRDefault="006D4CD0" w:rsidP="002578D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D0" w:rsidRPr="0069020C" w:rsidRDefault="006D4CD0" w:rsidP="002578D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7.12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D0" w:rsidRPr="0069020C" w:rsidRDefault="006D4CD0" w:rsidP="002578D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7.12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D0" w:rsidRPr="0069020C" w:rsidRDefault="006D4CD0" w:rsidP="002578D5">
            <w:pPr>
              <w:jc w:val="center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094BC3" w:rsidRPr="0069020C" w:rsidTr="003623B0">
        <w:trPr>
          <w:trHeight w:val="45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2578D5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2578D5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2578D5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094BC3" w:rsidP="002578D5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 w:rsidRPr="0069020C"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273C87" w:rsidP="002578D5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3563.52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CD53E5" w:rsidP="002578D5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17.37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C3" w:rsidRPr="0069020C" w:rsidRDefault="00CD53E5" w:rsidP="002578D5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346.15</w:t>
            </w:r>
          </w:p>
        </w:tc>
      </w:tr>
    </w:tbl>
    <w:p w:rsidR="00472D3C" w:rsidRPr="0069020C" w:rsidRDefault="00472D3C" w:rsidP="00E50607">
      <w:pPr>
        <w:widowControl/>
        <w:spacing w:line="560" w:lineRule="exact"/>
        <w:jc w:val="left"/>
        <w:rPr>
          <w:color w:val="171717" w:themeColor="background2" w:themeShade="1A"/>
        </w:rPr>
      </w:pPr>
    </w:p>
    <w:sectPr w:rsidR="00472D3C" w:rsidRPr="0069020C" w:rsidSect="000A5A80">
      <w:footerReference w:type="even" r:id="rId7"/>
      <w:footerReference w:type="default" r:id="rId8"/>
      <w:pgSz w:w="11906" w:h="16838" w:code="9"/>
      <w:pgMar w:top="2098" w:right="1474" w:bottom="1928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83D" w:rsidRDefault="00A7583D">
      <w:r>
        <w:separator/>
      </w:r>
    </w:p>
  </w:endnote>
  <w:endnote w:type="continuationSeparator" w:id="0">
    <w:p w:rsidR="00A7583D" w:rsidRDefault="00A7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33A" w:rsidRDefault="0044697D" w:rsidP="000A5A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43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433A">
      <w:rPr>
        <w:rStyle w:val="a5"/>
        <w:noProof/>
      </w:rPr>
      <w:t>2</w:t>
    </w:r>
    <w:r>
      <w:rPr>
        <w:rStyle w:val="a5"/>
      </w:rPr>
      <w:fldChar w:fldCharType="end"/>
    </w:r>
  </w:p>
  <w:p w:rsidR="0016433A" w:rsidRDefault="0016433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33A" w:rsidRDefault="0016433A" w:rsidP="000A5A80">
    <w:pPr>
      <w:pStyle w:val="a3"/>
      <w:framePr w:w="827" w:wrap="around" w:vAnchor="text" w:hAnchor="margin" w:xAlign="outside" w:y="1"/>
      <w:rPr>
        <w:rStyle w:val="a5"/>
      </w:rPr>
    </w:pPr>
    <w:r>
      <w:rPr>
        <w:rStyle w:val="a5"/>
        <w:rFonts w:hint="eastAsia"/>
      </w:rPr>
      <w:t>—</w:t>
    </w:r>
    <w:r w:rsidR="0044697D" w:rsidRPr="0060130A">
      <w:rPr>
        <w:rStyle w:val="a5"/>
        <w:sz w:val="28"/>
        <w:szCs w:val="28"/>
      </w:rPr>
      <w:fldChar w:fldCharType="begin"/>
    </w:r>
    <w:r w:rsidRPr="0060130A">
      <w:rPr>
        <w:rStyle w:val="a5"/>
        <w:sz w:val="28"/>
        <w:szCs w:val="28"/>
      </w:rPr>
      <w:instrText xml:space="preserve">PAGE  </w:instrText>
    </w:r>
    <w:r w:rsidR="0044697D" w:rsidRPr="0060130A">
      <w:rPr>
        <w:rStyle w:val="a5"/>
        <w:sz w:val="28"/>
        <w:szCs w:val="28"/>
      </w:rPr>
      <w:fldChar w:fldCharType="separate"/>
    </w:r>
    <w:r w:rsidR="00B734EA">
      <w:rPr>
        <w:rStyle w:val="a5"/>
        <w:noProof/>
        <w:sz w:val="28"/>
        <w:szCs w:val="28"/>
      </w:rPr>
      <w:t>7</w:t>
    </w:r>
    <w:r w:rsidR="0044697D" w:rsidRPr="0060130A">
      <w:rPr>
        <w:rStyle w:val="a5"/>
        <w:sz w:val="28"/>
        <w:szCs w:val="28"/>
      </w:rPr>
      <w:fldChar w:fldCharType="end"/>
    </w:r>
    <w:r>
      <w:rPr>
        <w:rStyle w:val="a5"/>
        <w:rFonts w:hint="eastAsia"/>
      </w:rPr>
      <w:t>—</w:t>
    </w:r>
  </w:p>
  <w:p w:rsidR="0016433A" w:rsidRDefault="0016433A" w:rsidP="000A5A8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83D" w:rsidRDefault="00A7583D">
      <w:r>
        <w:separator/>
      </w:r>
    </w:p>
  </w:footnote>
  <w:footnote w:type="continuationSeparator" w:id="0">
    <w:p w:rsidR="00A7583D" w:rsidRDefault="00A75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9069E"/>
    <w:multiLevelType w:val="hybridMultilevel"/>
    <w:tmpl w:val="AC5CC78A"/>
    <w:lvl w:ilvl="0" w:tplc="D55E033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11712F"/>
    <w:multiLevelType w:val="hybridMultilevel"/>
    <w:tmpl w:val="8F88FBF0"/>
    <w:lvl w:ilvl="0" w:tplc="403A77AC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359371E"/>
    <w:multiLevelType w:val="hybridMultilevel"/>
    <w:tmpl w:val="D48EE5F6"/>
    <w:lvl w:ilvl="0" w:tplc="FC5A9D1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383"/>
    <w:rsid w:val="00015A9E"/>
    <w:rsid w:val="00020658"/>
    <w:rsid w:val="00033B72"/>
    <w:rsid w:val="000436D1"/>
    <w:rsid w:val="000514D5"/>
    <w:rsid w:val="00094BC3"/>
    <w:rsid w:val="000A5A80"/>
    <w:rsid w:val="000F0024"/>
    <w:rsid w:val="000F048F"/>
    <w:rsid w:val="00100514"/>
    <w:rsid w:val="00111AD8"/>
    <w:rsid w:val="0013218A"/>
    <w:rsid w:val="0013298F"/>
    <w:rsid w:val="001558E7"/>
    <w:rsid w:val="0016433A"/>
    <w:rsid w:val="00174CAF"/>
    <w:rsid w:val="0019091C"/>
    <w:rsid w:val="001A2442"/>
    <w:rsid w:val="001A2995"/>
    <w:rsid w:val="001C7B0D"/>
    <w:rsid w:val="001D236F"/>
    <w:rsid w:val="001F5690"/>
    <w:rsid w:val="00222EA3"/>
    <w:rsid w:val="002233DF"/>
    <w:rsid w:val="00250684"/>
    <w:rsid w:val="002578D5"/>
    <w:rsid w:val="00264B3D"/>
    <w:rsid w:val="0027237B"/>
    <w:rsid w:val="00273C87"/>
    <w:rsid w:val="002808A4"/>
    <w:rsid w:val="00292FB0"/>
    <w:rsid w:val="0031599B"/>
    <w:rsid w:val="00344105"/>
    <w:rsid w:val="00352BFB"/>
    <w:rsid w:val="00360A94"/>
    <w:rsid w:val="003623B0"/>
    <w:rsid w:val="0039631C"/>
    <w:rsid w:val="003C4590"/>
    <w:rsid w:val="003D43B1"/>
    <w:rsid w:val="003E2394"/>
    <w:rsid w:val="003F26CF"/>
    <w:rsid w:val="00412C8A"/>
    <w:rsid w:val="00416D08"/>
    <w:rsid w:val="0044697D"/>
    <w:rsid w:val="00472D3C"/>
    <w:rsid w:val="004A5542"/>
    <w:rsid w:val="004C5C37"/>
    <w:rsid w:val="004C78DF"/>
    <w:rsid w:val="004D0695"/>
    <w:rsid w:val="004D39D0"/>
    <w:rsid w:val="004D69EC"/>
    <w:rsid w:val="004E1E07"/>
    <w:rsid w:val="00551343"/>
    <w:rsid w:val="00552080"/>
    <w:rsid w:val="00554107"/>
    <w:rsid w:val="00576BA0"/>
    <w:rsid w:val="00582120"/>
    <w:rsid w:val="00585395"/>
    <w:rsid w:val="00591E7C"/>
    <w:rsid w:val="005B158B"/>
    <w:rsid w:val="005D7190"/>
    <w:rsid w:val="005E4842"/>
    <w:rsid w:val="005F28E3"/>
    <w:rsid w:val="00605ABC"/>
    <w:rsid w:val="00622867"/>
    <w:rsid w:val="00635E5B"/>
    <w:rsid w:val="00640B42"/>
    <w:rsid w:val="00642DFA"/>
    <w:rsid w:val="00645335"/>
    <w:rsid w:val="00651B3C"/>
    <w:rsid w:val="00667510"/>
    <w:rsid w:val="0069020C"/>
    <w:rsid w:val="006C24DE"/>
    <w:rsid w:val="006D4CD0"/>
    <w:rsid w:val="006F0E1E"/>
    <w:rsid w:val="00757891"/>
    <w:rsid w:val="007838F0"/>
    <w:rsid w:val="00785465"/>
    <w:rsid w:val="00790FD3"/>
    <w:rsid w:val="00795CB7"/>
    <w:rsid w:val="007A1974"/>
    <w:rsid w:val="007B51DF"/>
    <w:rsid w:val="007C0A1B"/>
    <w:rsid w:val="007F60F7"/>
    <w:rsid w:val="007F786A"/>
    <w:rsid w:val="008231BC"/>
    <w:rsid w:val="008919F8"/>
    <w:rsid w:val="00896110"/>
    <w:rsid w:val="008978F0"/>
    <w:rsid w:val="008A4EC3"/>
    <w:rsid w:val="008C2105"/>
    <w:rsid w:val="008D4BCE"/>
    <w:rsid w:val="008E4DC5"/>
    <w:rsid w:val="00920488"/>
    <w:rsid w:val="009270EE"/>
    <w:rsid w:val="0093501D"/>
    <w:rsid w:val="009775E7"/>
    <w:rsid w:val="00985CC3"/>
    <w:rsid w:val="0099163E"/>
    <w:rsid w:val="009923AD"/>
    <w:rsid w:val="0099457C"/>
    <w:rsid w:val="009A0A21"/>
    <w:rsid w:val="009B0BDE"/>
    <w:rsid w:val="009B76B6"/>
    <w:rsid w:val="00A06F0F"/>
    <w:rsid w:val="00A5294A"/>
    <w:rsid w:val="00A64D0D"/>
    <w:rsid w:val="00A7583D"/>
    <w:rsid w:val="00AC5724"/>
    <w:rsid w:val="00AE0795"/>
    <w:rsid w:val="00AE1429"/>
    <w:rsid w:val="00B00B77"/>
    <w:rsid w:val="00B063BC"/>
    <w:rsid w:val="00B30CD4"/>
    <w:rsid w:val="00B31735"/>
    <w:rsid w:val="00B33375"/>
    <w:rsid w:val="00B54BAE"/>
    <w:rsid w:val="00B734EA"/>
    <w:rsid w:val="00B83B2D"/>
    <w:rsid w:val="00B87228"/>
    <w:rsid w:val="00B9668E"/>
    <w:rsid w:val="00BA1237"/>
    <w:rsid w:val="00BD5383"/>
    <w:rsid w:val="00C11029"/>
    <w:rsid w:val="00C1143E"/>
    <w:rsid w:val="00C2279A"/>
    <w:rsid w:val="00C42F92"/>
    <w:rsid w:val="00C45F86"/>
    <w:rsid w:val="00C90C45"/>
    <w:rsid w:val="00CA3C35"/>
    <w:rsid w:val="00CB4EA1"/>
    <w:rsid w:val="00CD53E5"/>
    <w:rsid w:val="00D07E0B"/>
    <w:rsid w:val="00D17331"/>
    <w:rsid w:val="00D3056D"/>
    <w:rsid w:val="00D429B9"/>
    <w:rsid w:val="00D71241"/>
    <w:rsid w:val="00D865D9"/>
    <w:rsid w:val="00DA4536"/>
    <w:rsid w:val="00DC3354"/>
    <w:rsid w:val="00DD279F"/>
    <w:rsid w:val="00DF6C35"/>
    <w:rsid w:val="00E2660B"/>
    <w:rsid w:val="00E42932"/>
    <w:rsid w:val="00E50607"/>
    <w:rsid w:val="00E52978"/>
    <w:rsid w:val="00E57D9A"/>
    <w:rsid w:val="00E61538"/>
    <w:rsid w:val="00E6619B"/>
    <w:rsid w:val="00E947EE"/>
    <w:rsid w:val="00EE631C"/>
    <w:rsid w:val="00EF491B"/>
    <w:rsid w:val="00F00CCF"/>
    <w:rsid w:val="00F51106"/>
    <w:rsid w:val="00F60B04"/>
    <w:rsid w:val="00F64A23"/>
    <w:rsid w:val="00F8341C"/>
    <w:rsid w:val="00FA1898"/>
    <w:rsid w:val="00FA53DE"/>
    <w:rsid w:val="00FB564E"/>
    <w:rsid w:val="00FC5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6FB0E"/>
  <w15:docId w15:val="{FAE0CACF-E60F-47CA-BEED-9D31BECD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53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D5383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D5383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character" w:styleId="a5">
    <w:name w:val="page number"/>
    <w:basedOn w:val="a0"/>
    <w:rsid w:val="00BD5383"/>
  </w:style>
  <w:style w:type="paragraph" w:customStyle="1" w:styleId="f1">
    <w:name w:val="f1"/>
    <w:basedOn w:val="a"/>
    <w:rsid w:val="00BD5383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6">
    <w:name w:val="Balloon Text"/>
    <w:basedOn w:val="a"/>
    <w:link w:val="a7"/>
    <w:semiHidden/>
    <w:rsid w:val="00BD5383"/>
    <w:rPr>
      <w:sz w:val="18"/>
      <w:szCs w:val="18"/>
    </w:rPr>
  </w:style>
  <w:style w:type="character" w:customStyle="1" w:styleId="a7">
    <w:name w:val="批注框文本 字符"/>
    <w:basedOn w:val="a0"/>
    <w:link w:val="a6"/>
    <w:semiHidden/>
    <w:rsid w:val="00BD5383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a9"/>
    <w:rsid w:val="00BD5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BD5383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0"/>
    <w:rsid w:val="00BD5383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character" w:customStyle="1" w:styleId="30">
    <w:name w:val="正文文本缩进 3 字符"/>
    <w:basedOn w:val="a0"/>
    <w:link w:val="3"/>
    <w:rsid w:val="00BD5383"/>
    <w:rPr>
      <w:rFonts w:ascii="Times New Roman" w:eastAsia="仿宋_GB2312" w:hAnsi="Times New Roman" w:cs="Times New Roman"/>
      <w:sz w:val="32"/>
      <w:szCs w:val="24"/>
    </w:rPr>
  </w:style>
  <w:style w:type="table" w:styleId="aa">
    <w:name w:val="Table Grid"/>
    <w:basedOn w:val="a1"/>
    <w:rsid w:val="00BD53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无列表1"/>
    <w:next w:val="a2"/>
    <w:semiHidden/>
    <w:unhideWhenUsed/>
    <w:rsid w:val="00BD5383"/>
  </w:style>
  <w:style w:type="paragraph" w:styleId="ab">
    <w:name w:val="List Paragraph"/>
    <w:basedOn w:val="a"/>
    <w:uiPriority w:val="34"/>
    <w:qFormat/>
    <w:rsid w:val="00BD5383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rsid w:val="00BD5383"/>
    <w:rPr>
      <w:rFonts w:ascii="Calibri" w:hAnsi="Calibri" w:cs="黑体"/>
      <w:sz w:val="24"/>
    </w:rPr>
  </w:style>
  <w:style w:type="paragraph" w:styleId="ac">
    <w:name w:val="Normal (Web)"/>
    <w:basedOn w:val="a"/>
    <w:unhideWhenUsed/>
    <w:rsid w:val="00BD53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1"/>
    <w:next w:val="a2"/>
    <w:uiPriority w:val="99"/>
    <w:semiHidden/>
    <w:unhideWhenUsed/>
    <w:rsid w:val="00BD5383"/>
  </w:style>
  <w:style w:type="character" w:styleId="ad">
    <w:name w:val="Strong"/>
    <w:qFormat/>
    <w:rsid w:val="00BD5383"/>
    <w:rPr>
      <w:rFonts w:cs="Times New Roman"/>
      <w:b/>
      <w:bCs/>
    </w:rPr>
  </w:style>
  <w:style w:type="table" w:customStyle="1" w:styleId="12">
    <w:name w:val="网格型1"/>
    <w:basedOn w:val="a1"/>
    <w:next w:val="aa"/>
    <w:uiPriority w:val="59"/>
    <w:rsid w:val="00BD5383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普通(网站)2"/>
    <w:basedOn w:val="a"/>
    <w:rsid w:val="00BD5383"/>
    <w:rPr>
      <w:rFonts w:ascii="Calibri" w:hAnsi="Calibri" w:cs="黑体"/>
      <w:sz w:val="24"/>
    </w:rPr>
  </w:style>
  <w:style w:type="paragraph" w:customStyle="1" w:styleId="31">
    <w:name w:val="普通(网站)3"/>
    <w:basedOn w:val="a"/>
    <w:rsid w:val="00BD5383"/>
    <w:rPr>
      <w:rFonts w:ascii="Calibri" w:hAnsi="Calibri" w:cs="黑体"/>
      <w:sz w:val="24"/>
    </w:rPr>
  </w:style>
  <w:style w:type="numbering" w:customStyle="1" w:styleId="111">
    <w:name w:val="无列表111"/>
    <w:next w:val="a2"/>
    <w:uiPriority w:val="99"/>
    <w:semiHidden/>
    <w:unhideWhenUsed/>
    <w:rsid w:val="00BD5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 fen</cp:lastModifiedBy>
  <cp:revision>20</cp:revision>
  <cp:lastPrinted>2018-11-23T04:04:00Z</cp:lastPrinted>
  <dcterms:created xsi:type="dcterms:W3CDTF">2012-08-04T09:02:00Z</dcterms:created>
  <dcterms:modified xsi:type="dcterms:W3CDTF">2018-11-23T05:05:00Z</dcterms:modified>
</cp:coreProperties>
</file>