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20" w:type="pct"/>
        <w:tblCellSpacing w:w="0" w:type="dxa"/>
        <w:tblCellMar>
          <w:left w:w="0" w:type="dxa"/>
          <w:right w:w="0" w:type="dxa"/>
        </w:tblCellMar>
        <w:tblLook w:val="00A0"/>
      </w:tblPr>
      <w:tblGrid>
        <w:gridCol w:w="8505"/>
      </w:tblGrid>
      <w:tr w:rsidR="00653DDC" w:rsidRPr="000B6575" w:rsidTr="004B2045">
        <w:trPr>
          <w:tblCellSpacing w:w="0" w:type="dxa"/>
        </w:trPr>
        <w:tc>
          <w:tcPr>
            <w:tcW w:w="5000" w:type="pct"/>
            <w:vAlign w:val="center"/>
          </w:tcPr>
          <w:p w:rsidR="00653DDC" w:rsidRPr="00D914F1" w:rsidRDefault="00653DDC" w:rsidP="00D914F1">
            <w:pPr>
              <w:widowControl/>
              <w:spacing w:line="301" w:lineRule="atLeast"/>
              <w:jc w:val="center"/>
              <w:rPr>
                <w:rFonts w:ascii="宋体" w:cs="宋体"/>
                <w:b/>
                <w:bCs/>
                <w:kern w:val="0"/>
                <w:sz w:val="24"/>
                <w:szCs w:val="24"/>
              </w:rPr>
            </w:pPr>
            <w:r w:rsidRPr="00D914F1">
              <w:rPr>
                <w:rFonts w:ascii="宋体" w:hAnsi="宋体" w:cs="宋体" w:hint="eastAsia"/>
                <w:b/>
                <w:bCs/>
                <w:kern w:val="0"/>
                <w:sz w:val="24"/>
                <w:szCs w:val="24"/>
              </w:rPr>
              <w:t>乌鲁木齐</w:t>
            </w:r>
            <w:r>
              <w:rPr>
                <w:rFonts w:ascii="宋体" w:hAnsi="宋体" w:cs="宋体" w:hint="eastAsia"/>
                <w:b/>
                <w:bCs/>
                <w:kern w:val="0"/>
                <w:sz w:val="24"/>
                <w:szCs w:val="24"/>
              </w:rPr>
              <w:t>水磨沟区</w:t>
            </w:r>
            <w:r w:rsidRPr="00D914F1">
              <w:rPr>
                <w:rFonts w:ascii="宋体" w:hAnsi="宋体" w:cs="宋体" w:hint="eastAsia"/>
                <w:b/>
                <w:bCs/>
                <w:kern w:val="0"/>
                <w:sz w:val="24"/>
                <w:szCs w:val="24"/>
              </w:rPr>
              <w:t>市场监督管理局关于不合格食品核查处置情况的通告</w:t>
            </w:r>
            <w:r w:rsidRPr="00D914F1">
              <w:rPr>
                <w:rFonts w:ascii="宋体" w:hAnsi="宋体" w:cs="宋体"/>
                <w:b/>
                <w:bCs/>
                <w:kern w:val="0"/>
                <w:sz w:val="24"/>
                <w:szCs w:val="24"/>
              </w:rPr>
              <w:t xml:space="preserve"> </w:t>
            </w:r>
          </w:p>
        </w:tc>
      </w:tr>
      <w:tr w:rsidR="00653DDC" w:rsidRPr="000B6575" w:rsidTr="004B2045">
        <w:trPr>
          <w:trHeight w:val="450"/>
          <w:tblCellSpacing w:w="0" w:type="dxa"/>
        </w:trPr>
        <w:tc>
          <w:tcPr>
            <w:tcW w:w="5000" w:type="pct"/>
            <w:vAlign w:val="center"/>
          </w:tcPr>
          <w:p w:rsidR="00653DDC" w:rsidRPr="00D914F1" w:rsidRDefault="00653DDC" w:rsidP="00D914F1">
            <w:pPr>
              <w:widowControl/>
              <w:spacing w:line="301" w:lineRule="atLeast"/>
              <w:jc w:val="center"/>
              <w:rPr>
                <w:rFonts w:ascii="宋体" w:cs="宋体"/>
                <w:kern w:val="0"/>
                <w:sz w:val="18"/>
                <w:szCs w:val="18"/>
              </w:rPr>
            </w:pPr>
          </w:p>
        </w:tc>
      </w:tr>
      <w:tr w:rsidR="00653DDC" w:rsidRPr="000B6575" w:rsidTr="004B2045">
        <w:trPr>
          <w:tblCellSpacing w:w="0" w:type="dxa"/>
        </w:trPr>
        <w:tc>
          <w:tcPr>
            <w:tcW w:w="5000" w:type="pct"/>
            <w:vAlign w:val="center"/>
          </w:tcPr>
          <w:p w:rsidR="00653DDC" w:rsidRPr="00D914F1" w:rsidRDefault="00653DDC" w:rsidP="00653DDC">
            <w:pPr>
              <w:widowControl/>
              <w:spacing w:before="100" w:beforeAutospacing="1" w:after="100" w:afterAutospacing="1" w:line="440" w:lineRule="exact"/>
              <w:ind w:firstLineChars="200" w:firstLine="31680"/>
              <w:rPr>
                <w:rFonts w:ascii="Times New Roman" w:hAnsi="Times New Roman"/>
                <w:kern w:val="0"/>
                <w:sz w:val="18"/>
                <w:szCs w:val="18"/>
              </w:rPr>
            </w:pPr>
            <w:r>
              <w:rPr>
                <w:rFonts w:ascii="Times New Roman" w:hAnsi="宋体" w:hint="eastAsia"/>
                <w:kern w:val="0"/>
                <w:sz w:val="18"/>
                <w:szCs w:val="18"/>
              </w:rPr>
              <w:t>我局接收到国家食品安全抽检监测信息系统的不合格食用农产品</w:t>
            </w:r>
            <w:r w:rsidRPr="00D914F1">
              <w:rPr>
                <w:rFonts w:ascii="Times New Roman" w:hAnsi="宋体" w:hint="eastAsia"/>
                <w:kern w:val="0"/>
                <w:sz w:val="18"/>
                <w:szCs w:val="18"/>
              </w:rPr>
              <w:t>核查处置信息，涉及我辖区</w:t>
            </w:r>
            <w:r>
              <w:rPr>
                <w:rFonts w:ascii="Times New Roman" w:hAnsi="Times New Roman"/>
                <w:kern w:val="0"/>
                <w:sz w:val="18"/>
                <w:szCs w:val="18"/>
              </w:rPr>
              <w:t>1</w:t>
            </w:r>
            <w:r w:rsidRPr="00D914F1">
              <w:rPr>
                <w:rFonts w:ascii="Times New Roman" w:hAnsi="宋体" w:hint="eastAsia"/>
                <w:kern w:val="0"/>
                <w:sz w:val="18"/>
                <w:szCs w:val="18"/>
              </w:rPr>
              <w:t>家</w:t>
            </w:r>
            <w:r>
              <w:rPr>
                <w:rFonts w:ascii="Times New Roman" w:hAnsi="宋体" w:hint="eastAsia"/>
                <w:kern w:val="0"/>
                <w:sz w:val="18"/>
                <w:szCs w:val="18"/>
              </w:rPr>
              <w:t>食品销售</w:t>
            </w:r>
            <w:r w:rsidRPr="00D914F1">
              <w:rPr>
                <w:rFonts w:ascii="Times New Roman" w:hAnsi="宋体" w:hint="eastAsia"/>
                <w:kern w:val="0"/>
                <w:sz w:val="18"/>
                <w:szCs w:val="18"/>
              </w:rPr>
              <w:t>经营者。现将不合格食品核查处置情况通告如下：</w:t>
            </w:r>
          </w:p>
          <w:p w:rsidR="00653DDC" w:rsidRPr="00D914F1" w:rsidRDefault="00653DDC" w:rsidP="00FA7317">
            <w:pPr>
              <w:widowControl/>
              <w:spacing w:line="480" w:lineRule="exact"/>
              <w:rPr>
                <w:rFonts w:ascii="Times New Roman" w:hAnsi="Times New Roman"/>
                <w:kern w:val="0"/>
                <w:sz w:val="18"/>
                <w:szCs w:val="18"/>
              </w:rPr>
            </w:pPr>
            <w:r>
              <w:rPr>
                <w:rFonts w:ascii="Times New Roman" w:hAnsi="宋体" w:hint="eastAsia"/>
                <w:b/>
                <w:bCs/>
                <w:kern w:val="0"/>
                <w:sz w:val="18"/>
                <w:szCs w:val="18"/>
              </w:rPr>
              <w:t>一</w:t>
            </w:r>
            <w:r w:rsidRPr="00D914F1">
              <w:rPr>
                <w:rFonts w:ascii="Times New Roman" w:hAnsi="宋体" w:hint="eastAsia"/>
                <w:b/>
                <w:bCs/>
                <w:kern w:val="0"/>
                <w:sz w:val="18"/>
                <w:szCs w:val="18"/>
              </w:rPr>
              <w:t>、</w:t>
            </w:r>
            <w:r>
              <w:rPr>
                <w:rFonts w:ascii="Times New Roman" w:hAnsi="宋体" w:hint="eastAsia"/>
                <w:b/>
                <w:bCs/>
                <w:kern w:val="0"/>
                <w:sz w:val="18"/>
                <w:szCs w:val="18"/>
              </w:rPr>
              <w:t>新疆友好（集团）股份有限公司乌鲁木齐友好超市新兴街店销售的乌鸡和生鱼抽检不合格</w:t>
            </w:r>
          </w:p>
          <w:p w:rsidR="00653DDC" w:rsidRPr="00D914F1" w:rsidRDefault="00653DDC" w:rsidP="00FA7317">
            <w:pPr>
              <w:widowControl/>
              <w:spacing w:line="480" w:lineRule="exact"/>
              <w:rPr>
                <w:rFonts w:ascii="Times New Roman" w:hAnsi="Times New Roman"/>
                <w:kern w:val="0"/>
                <w:sz w:val="18"/>
                <w:szCs w:val="18"/>
              </w:rPr>
            </w:pPr>
            <w:r w:rsidRPr="00D914F1">
              <w:rPr>
                <w:rFonts w:ascii="Times New Roman" w:hAnsi="Times New Roman"/>
                <w:b/>
                <w:bCs/>
                <w:kern w:val="0"/>
                <w:sz w:val="18"/>
                <w:szCs w:val="18"/>
              </w:rPr>
              <w:t>(</w:t>
            </w:r>
            <w:r w:rsidRPr="00D914F1">
              <w:rPr>
                <w:rFonts w:ascii="Times New Roman" w:hAnsi="宋体" w:hint="eastAsia"/>
                <w:b/>
                <w:bCs/>
                <w:kern w:val="0"/>
                <w:sz w:val="18"/>
                <w:szCs w:val="18"/>
              </w:rPr>
              <w:t>一</w:t>
            </w:r>
            <w:r w:rsidRPr="00D914F1">
              <w:rPr>
                <w:rFonts w:ascii="Times New Roman" w:hAnsi="Times New Roman"/>
                <w:b/>
                <w:bCs/>
                <w:kern w:val="0"/>
                <w:sz w:val="18"/>
                <w:szCs w:val="18"/>
              </w:rPr>
              <w:t xml:space="preserve">) </w:t>
            </w:r>
            <w:r w:rsidRPr="00D914F1">
              <w:rPr>
                <w:rFonts w:ascii="Times New Roman" w:hAnsi="宋体" w:hint="eastAsia"/>
                <w:b/>
                <w:bCs/>
                <w:kern w:val="0"/>
                <w:sz w:val="18"/>
                <w:szCs w:val="18"/>
              </w:rPr>
              <w:t>抽检基本情况。</w:t>
            </w:r>
          </w:p>
          <w:p w:rsidR="00653DDC" w:rsidRPr="00B367A1" w:rsidRDefault="00653DDC" w:rsidP="00653DDC">
            <w:pPr>
              <w:widowControl/>
              <w:spacing w:before="100" w:beforeAutospacing="1" w:after="100" w:afterAutospacing="1" w:line="440" w:lineRule="exact"/>
              <w:ind w:firstLineChars="200" w:firstLine="31680"/>
              <w:rPr>
                <w:rFonts w:ascii="Times New Roman" w:hAnsi="宋体"/>
                <w:kern w:val="0"/>
                <w:sz w:val="18"/>
                <w:szCs w:val="18"/>
              </w:rPr>
            </w:pPr>
            <w:smartTag w:uri="urn:schemas-microsoft-com:office:smarttags" w:element="chsdate">
              <w:smartTagPr>
                <w:attr w:name="IsROCDate" w:val="False"/>
                <w:attr w:name="IsLunarDate" w:val="False"/>
                <w:attr w:name="Day" w:val="16"/>
                <w:attr w:name="Month" w:val="8"/>
                <w:attr w:name="Year" w:val="2019"/>
              </w:smartTagPr>
              <w:r w:rsidRPr="00FA7317">
                <w:rPr>
                  <w:rFonts w:ascii="Times New Roman" w:hAnsi="宋体"/>
                  <w:kern w:val="0"/>
                  <w:sz w:val="18"/>
                  <w:szCs w:val="18"/>
                </w:rPr>
                <w:t>2019</w:t>
              </w:r>
              <w:r w:rsidRPr="00D914F1">
                <w:rPr>
                  <w:rFonts w:ascii="Times New Roman" w:hAnsi="宋体" w:hint="eastAsia"/>
                  <w:kern w:val="0"/>
                  <w:sz w:val="18"/>
                  <w:szCs w:val="18"/>
                </w:rPr>
                <w:t>年</w:t>
              </w:r>
              <w:r w:rsidRPr="00FA7317">
                <w:rPr>
                  <w:rFonts w:ascii="Times New Roman" w:hAnsi="宋体"/>
                  <w:kern w:val="0"/>
                  <w:sz w:val="18"/>
                  <w:szCs w:val="18"/>
                </w:rPr>
                <w:t>8</w:t>
              </w:r>
              <w:r w:rsidRPr="00D914F1">
                <w:rPr>
                  <w:rFonts w:ascii="Times New Roman" w:hAnsi="宋体" w:hint="eastAsia"/>
                  <w:kern w:val="0"/>
                  <w:sz w:val="18"/>
                  <w:szCs w:val="18"/>
                </w:rPr>
                <w:t>月</w:t>
              </w:r>
              <w:r w:rsidRPr="00FA7317">
                <w:rPr>
                  <w:rFonts w:ascii="Times New Roman" w:hAnsi="宋体"/>
                  <w:kern w:val="0"/>
                  <w:sz w:val="18"/>
                  <w:szCs w:val="18"/>
                </w:rPr>
                <w:t>16</w:t>
              </w:r>
              <w:r w:rsidRPr="00D914F1">
                <w:rPr>
                  <w:rFonts w:ascii="Times New Roman" w:hAnsi="宋体" w:hint="eastAsia"/>
                  <w:kern w:val="0"/>
                  <w:sz w:val="18"/>
                  <w:szCs w:val="18"/>
                </w:rPr>
                <w:t>日</w:t>
              </w:r>
            </w:smartTag>
            <w:r>
              <w:rPr>
                <w:rFonts w:ascii="Times New Roman" w:hAnsi="宋体" w:hint="eastAsia"/>
                <w:kern w:val="0"/>
                <w:sz w:val="18"/>
                <w:szCs w:val="18"/>
              </w:rPr>
              <w:t>四川省食品药品检验检测院</w:t>
            </w:r>
            <w:r w:rsidRPr="00D914F1">
              <w:rPr>
                <w:rFonts w:ascii="Times New Roman" w:hAnsi="宋体" w:hint="eastAsia"/>
                <w:kern w:val="0"/>
                <w:sz w:val="18"/>
                <w:szCs w:val="18"/>
              </w:rPr>
              <w:t>受</w:t>
            </w:r>
            <w:r>
              <w:rPr>
                <w:rFonts w:ascii="Times New Roman" w:hAnsi="宋体" w:hint="eastAsia"/>
                <w:kern w:val="0"/>
                <w:sz w:val="18"/>
                <w:szCs w:val="18"/>
              </w:rPr>
              <w:t>国家市场监督管理总局</w:t>
            </w:r>
            <w:r w:rsidRPr="00D914F1">
              <w:rPr>
                <w:rFonts w:ascii="Times New Roman" w:hAnsi="宋体" w:hint="eastAsia"/>
                <w:kern w:val="0"/>
                <w:sz w:val="18"/>
                <w:szCs w:val="18"/>
              </w:rPr>
              <w:t>委托对当事人</w:t>
            </w:r>
            <w:r>
              <w:rPr>
                <w:rFonts w:ascii="Times New Roman" w:hAnsi="宋体" w:hint="eastAsia"/>
                <w:kern w:val="0"/>
                <w:sz w:val="18"/>
                <w:szCs w:val="18"/>
              </w:rPr>
              <w:t>销售</w:t>
            </w:r>
            <w:r w:rsidRPr="00D914F1">
              <w:rPr>
                <w:rFonts w:ascii="Times New Roman" w:hAnsi="宋体" w:hint="eastAsia"/>
                <w:kern w:val="0"/>
                <w:sz w:val="18"/>
                <w:szCs w:val="18"/>
              </w:rPr>
              <w:t>的</w:t>
            </w:r>
            <w:r>
              <w:rPr>
                <w:rFonts w:ascii="Times New Roman" w:hAnsi="宋体" w:hint="eastAsia"/>
                <w:kern w:val="0"/>
                <w:sz w:val="18"/>
                <w:szCs w:val="18"/>
              </w:rPr>
              <w:t>生鱼（黑鱼）和乌鸡</w:t>
            </w:r>
            <w:r w:rsidRPr="008E7B7D">
              <w:rPr>
                <w:rFonts w:ascii="Times New Roman" w:hAnsi="宋体" w:hint="eastAsia"/>
                <w:kern w:val="0"/>
                <w:sz w:val="18"/>
                <w:szCs w:val="18"/>
              </w:rPr>
              <w:t>进行抽样检验。</w:t>
            </w:r>
            <w:smartTag w:uri="urn:schemas-microsoft-com:office:smarttags" w:element="chsdate">
              <w:smartTagPr>
                <w:attr w:name="IsROCDate" w:val="False"/>
                <w:attr w:name="IsLunarDate" w:val="False"/>
                <w:attr w:name="Day" w:val="19"/>
                <w:attr w:name="Month" w:val="9"/>
                <w:attr w:name="Year" w:val="2019"/>
              </w:smartTagPr>
              <w:r w:rsidRPr="00FA7317">
                <w:rPr>
                  <w:rFonts w:ascii="Times New Roman" w:hAnsi="宋体"/>
                  <w:kern w:val="0"/>
                  <w:sz w:val="18"/>
                  <w:szCs w:val="18"/>
                </w:rPr>
                <w:t>2019</w:t>
              </w:r>
              <w:r w:rsidRPr="008E7B7D">
                <w:rPr>
                  <w:rFonts w:ascii="Times New Roman" w:hAnsi="宋体" w:hint="eastAsia"/>
                  <w:kern w:val="0"/>
                  <w:sz w:val="18"/>
                  <w:szCs w:val="18"/>
                </w:rPr>
                <w:t>年</w:t>
              </w:r>
              <w:r w:rsidRPr="00FA7317">
                <w:rPr>
                  <w:rFonts w:ascii="Times New Roman" w:hAnsi="宋体"/>
                  <w:kern w:val="0"/>
                  <w:sz w:val="18"/>
                  <w:szCs w:val="18"/>
                </w:rPr>
                <w:t>9</w:t>
              </w:r>
              <w:r w:rsidRPr="008E7B7D">
                <w:rPr>
                  <w:rFonts w:ascii="Times New Roman" w:hAnsi="宋体" w:hint="eastAsia"/>
                  <w:kern w:val="0"/>
                  <w:sz w:val="18"/>
                  <w:szCs w:val="18"/>
                </w:rPr>
                <w:t>月</w:t>
              </w:r>
              <w:r w:rsidRPr="00FA7317">
                <w:rPr>
                  <w:rFonts w:ascii="Times New Roman" w:hAnsi="宋体"/>
                  <w:kern w:val="0"/>
                  <w:sz w:val="18"/>
                  <w:szCs w:val="18"/>
                </w:rPr>
                <w:t>19</w:t>
              </w:r>
              <w:r w:rsidRPr="008E7B7D">
                <w:rPr>
                  <w:rFonts w:ascii="Times New Roman" w:hAnsi="宋体" w:hint="eastAsia"/>
                  <w:kern w:val="0"/>
                  <w:sz w:val="18"/>
                  <w:szCs w:val="18"/>
                </w:rPr>
                <w:t>日</w:t>
              </w:r>
            </w:smartTag>
            <w:r w:rsidRPr="008E7B7D">
              <w:rPr>
                <w:rFonts w:ascii="Times New Roman" w:hAnsi="宋体" w:hint="eastAsia"/>
                <w:kern w:val="0"/>
                <w:sz w:val="18"/>
                <w:szCs w:val="18"/>
              </w:rPr>
              <w:t>出具《检验报告》</w:t>
            </w:r>
            <w:r w:rsidRPr="00FA7317">
              <w:rPr>
                <w:rFonts w:ascii="Times New Roman" w:hAnsi="宋体"/>
                <w:kern w:val="0"/>
                <w:sz w:val="18"/>
                <w:szCs w:val="18"/>
              </w:rPr>
              <w:t>No:SP2019A14662</w:t>
            </w:r>
            <w:r w:rsidRPr="00FA7317">
              <w:rPr>
                <w:rFonts w:ascii="Times New Roman" w:hAnsi="宋体" w:hint="eastAsia"/>
                <w:kern w:val="0"/>
                <w:sz w:val="18"/>
                <w:szCs w:val="18"/>
              </w:rPr>
              <w:t>、</w:t>
            </w:r>
            <w:r w:rsidRPr="00FA7317">
              <w:rPr>
                <w:rFonts w:ascii="Times New Roman" w:hAnsi="宋体"/>
                <w:kern w:val="0"/>
                <w:sz w:val="18"/>
                <w:szCs w:val="18"/>
              </w:rPr>
              <w:t>No:SP2019A14664</w:t>
            </w:r>
            <w:r w:rsidRPr="008E7B7D">
              <w:rPr>
                <w:rFonts w:ascii="Times New Roman" w:hAnsi="宋体" w:hint="eastAsia"/>
                <w:kern w:val="0"/>
                <w:sz w:val="18"/>
                <w:szCs w:val="18"/>
              </w:rPr>
              <w:t>，经抽样检验，</w:t>
            </w:r>
            <w:r w:rsidRPr="00B367A1">
              <w:rPr>
                <w:rFonts w:ascii="Times New Roman" w:hAnsi="宋体" w:hint="eastAsia"/>
                <w:kern w:val="0"/>
                <w:sz w:val="18"/>
                <w:szCs w:val="18"/>
              </w:rPr>
              <w:t>该批次生鱼经抽样检验，氧氟沙星项目不符合农业部公告</w:t>
            </w:r>
            <w:r w:rsidRPr="00B367A1">
              <w:rPr>
                <w:rFonts w:ascii="Times New Roman" w:hAnsi="宋体"/>
                <w:kern w:val="0"/>
                <w:sz w:val="18"/>
                <w:szCs w:val="18"/>
              </w:rPr>
              <w:t>2292</w:t>
            </w:r>
            <w:r w:rsidRPr="00B367A1">
              <w:rPr>
                <w:rFonts w:ascii="Times New Roman" w:hAnsi="宋体" w:hint="eastAsia"/>
                <w:kern w:val="0"/>
                <w:sz w:val="18"/>
                <w:szCs w:val="18"/>
              </w:rPr>
              <w:t>号发布在食品动物中停止使用洛美沙星、培氟沙星、氧氟沙星、诺氟沙星</w:t>
            </w:r>
            <w:r w:rsidRPr="00B367A1">
              <w:rPr>
                <w:rFonts w:ascii="Times New Roman" w:hAnsi="宋体"/>
                <w:kern w:val="0"/>
                <w:sz w:val="18"/>
                <w:szCs w:val="18"/>
              </w:rPr>
              <w:t>4</w:t>
            </w:r>
            <w:r w:rsidRPr="00B367A1">
              <w:rPr>
                <w:rFonts w:ascii="Times New Roman" w:hAnsi="宋体" w:hint="eastAsia"/>
                <w:kern w:val="0"/>
                <w:sz w:val="18"/>
                <w:szCs w:val="18"/>
              </w:rPr>
              <w:t>种兽药的决定要求：氧氟沙星（</w:t>
            </w:r>
            <w:r w:rsidRPr="00B367A1">
              <w:rPr>
                <w:rFonts w:ascii="Times New Roman" w:hAnsi="宋体"/>
                <w:kern w:val="0"/>
                <w:sz w:val="18"/>
                <w:szCs w:val="18"/>
              </w:rPr>
              <w:t> </w:t>
            </w:r>
            <w:r w:rsidRPr="00B367A1">
              <w:rPr>
                <w:rFonts w:ascii="Times New Roman" w:hAnsi="宋体" w:hint="eastAsia"/>
                <w:kern w:val="0"/>
                <w:sz w:val="18"/>
                <w:szCs w:val="18"/>
              </w:rPr>
              <w:t>μ</w:t>
            </w:r>
            <w:r w:rsidRPr="00B367A1">
              <w:rPr>
                <w:rFonts w:ascii="Times New Roman" w:hAnsi="宋体"/>
                <w:kern w:val="0"/>
                <w:sz w:val="18"/>
                <w:szCs w:val="18"/>
              </w:rPr>
              <w:t>g/kg</w:t>
            </w:r>
            <w:r w:rsidRPr="00B367A1">
              <w:rPr>
                <w:rFonts w:ascii="Times New Roman" w:hAnsi="宋体" w:hint="eastAsia"/>
                <w:kern w:val="0"/>
                <w:sz w:val="18"/>
                <w:szCs w:val="18"/>
              </w:rPr>
              <w:t>）标准指标“不得检出”，实测值“</w:t>
            </w:r>
            <w:r w:rsidRPr="00B367A1">
              <w:rPr>
                <w:rFonts w:ascii="Times New Roman" w:hAnsi="宋体"/>
                <w:kern w:val="0"/>
                <w:sz w:val="18"/>
                <w:szCs w:val="18"/>
              </w:rPr>
              <w:t>34.9</w:t>
            </w:r>
            <w:r w:rsidRPr="00B367A1">
              <w:rPr>
                <w:rFonts w:ascii="Times New Roman" w:hAnsi="宋体" w:hint="eastAsia"/>
                <w:kern w:val="0"/>
                <w:sz w:val="18"/>
                <w:szCs w:val="18"/>
              </w:rPr>
              <w:t>”</w:t>
            </w:r>
            <w:r>
              <w:rPr>
                <w:rFonts w:ascii="Times New Roman" w:hAnsi="宋体" w:hint="eastAsia"/>
                <w:kern w:val="0"/>
                <w:sz w:val="18"/>
                <w:szCs w:val="18"/>
              </w:rPr>
              <w:t>。</w:t>
            </w:r>
            <w:r w:rsidRPr="00FA7317">
              <w:rPr>
                <w:rFonts w:ascii="Times New Roman" w:hAnsi="宋体"/>
                <w:kern w:val="0"/>
                <w:sz w:val="18"/>
                <w:szCs w:val="18"/>
              </w:rPr>
              <w:t xml:space="preserve"> </w:t>
            </w:r>
            <w:r w:rsidRPr="00B367A1">
              <w:rPr>
                <w:rFonts w:ascii="Times New Roman" w:hAnsi="宋体" w:hint="eastAsia"/>
                <w:kern w:val="0"/>
                <w:sz w:val="18"/>
                <w:szCs w:val="18"/>
              </w:rPr>
              <w:t>该批乌鸡经抽样检验，磺胺类（总量）项目不符合农业部公告第</w:t>
            </w:r>
            <w:r w:rsidRPr="00B367A1">
              <w:rPr>
                <w:rFonts w:ascii="Times New Roman" w:hAnsi="宋体"/>
                <w:kern w:val="0"/>
                <w:sz w:val="18"/>
                <w:szCs w:val="18"/>
              </w:rPr>
              <w:t>235</w:t>
            </w:r>
            <w:r w:rsidRPr="00B367A1">
              <w:rPr>
                <w:rFonts w:ascii="Times New Roman" w:hAnsi="宋体" w:hint="eastAsia"/>
                <w:kern w:val="0"/>
                <w:sz w:val="18"/>
                <w:szCs w:val="18"/>
              </w:rPr>
              <w:t>号《动物性食品中兽药最高残留限量》要求，标准指标“≤</w:t>
            </w:r>
            <w:r w:rsidRPr="00B367A1">
              <w:rPr>
                <w:rFonts w:ascii="Times New Roman" w:hAnsi="宋体"/>
                <w:kern w:val="0"/>
                <w:sz w:val="18"/>
                <w:szCs w:val="18"/>
              </w:rPr>
              <w:t>100</w:t>
            </w:r>
            <w:r w:rsidRPr="00B367A1">
              <w:rPr>
                <w:rFonts w:ascii="Times New Roman" w:hAnsi="宋体" w:hint="eastAsia"/>
                <w:kern w:val="0"/>
                <w:sz w:val="18"/>
                <w:szCs w:val="18"/>
              </w:rPr>
              <w:t>”，实测值“</w:t>
            </w:r>
            <w:r w:rsidRPr="00B367A1">
              <w:rPr>
                <w:rFonts w:ascii="Times New Roman" w:hAnsi="宋体"/>
                <w:kern w:val="0"/>
                <w:sz w:val="18"/>
                <w:szCs w:val="18"/>
              </w:rPr>
              <w:t>926.6</w:t>
            </w:r>
            <w:r w:rsidRPr="00B367A1">
              <w:rPr>
                <w:rFonts w:ascii="Times New Roman" w:hAnsi="宋体" w:hint="eastAsia"/>
                <w:kern w:val="0"/>
                <w:sz w:val="18"/>
                <w:szCs w:val="18"/>
              </w:rPr>
              <w:t>”，单位“</w:t>
            </w:r>
            <w:r w:rsidRPr="00B367A1">
              <w:rPr>
                <w:rFonts w:ascii="Times New Roman" w:hAnsi="宋体"/>
                <w:kern w:val="0"/>
                <w:sz w:val="18"/>
                <w:szCs w:val="18"/>
              </w:rPr>
              <w:t> </w:t>
            </w:r>
            <w:r w:rsidRPr="00B367A1">
              <w:rPr>
                <w:rFonts w:ascii="Times New Roman" w:hAnsi="宋体" w:hint="eastAsia"/>
                <w:kern w:val="0"/>
                <w:sz w:val="18"/>
                <w:szCs w:val="18"/>
              </w:rPr>
              <w:t>μ</w:t>
            </w:r>
            <w:r w:rsidRPr="00B367A1">
              <w:rPr>
                <w:rFonts w:ascii="Times New Roman" w:hAnsi="宋体"/>
                <w:kern w:val="0"/>
                <w:sz w:val="18"/>
                <w:szCs w:val="18"/>
              </w:rPr>
              <w:t>g/kg</w:t>
            </w:r>
            <w:r w:rsidRPr="00B367A1">
              <w:rPr>
                <w:rFonts w:ascii="Times New Roman" w:hAnsi="宋体" w:hint="eastAsia"/>
                <w:kern w:val="0"/>
                <w:sz w:val="18"/>
                <w:szCs w:val="18"/>
              </w:rPr>
              <w:t>”。检验结论为不合格。</w:t>
            </w:r>
            <w:r w:rsidRPr="00B367A1">
              <w:rPr>
                <w:rFonts w:ascii="Times New Roman" w:hAnsi="宋体"/>
                <w:kern w:val="0"/>
                <w:sz w:val="18"/>
                <w:szCs w:val="18"/>
              </w:rPr>
              <w:t xml:space="preserve"> </w:t>
            </w:r>
          </w:p>
          <w:p w:rsidR="00653DDC" w:rsidRPr="00FA7317" w:rsidRDefault="00653DDC" w:rsidP="00FA7317">
            <w:pPr>
              <w:widowControl/>
              <w:spacing w:line="480" w:lineRule="exact"/>
              <w:rPr>
                <w:rFonts w:ascii="Times New Roman" w:hAnsi="宋体"/>
                <w:b/>
                <w:bCs/>
                <w:kern w:val="0"/>
                <w:sz w:val="18"/>
                <w:szCs w:val="18"/>
              </w:rPr>
            </w:pPr>
            <w:r w:rsidRPr="00FA7317">
              <w:rPr>
                <w:rFonts w:ascii="Times New Roman" w:hAnsi="宋体"/>
                <w:b/>
                <w:bCs/>
                <w:kern w:val="0"/>
                <w:sz w:val="18"/>
                <w:szCs w:val="18"/>
              </w:rPr>
              <w:t>(</w:t>
            </w:r>
            <w:r w:rsidRPr="00D914F1">
              <w:rPr>
                <w:rFonts w:ascii="Times New Roman" w:hAnsi="宋体" w:hint="eastAsia"/>
                <w:b/>
                <w:bCs/>
                <w:kern w:val="0"/>
                <w:sz w:val="18"/>
                <w:szCs w:val="18"/>
              </w:rPr>
              <w:t>二</w:t>
            </w:r>
            <w:r w:rsidRPr="00FA7317">
              <w:rPr>
                <w:rFonts w:ascii="Times New Roman" w:hAnsi="宋体"/>
                <w:b/>
                <w:bCs/>
                <w:kern w:val="0"/>
                <w:sz w:val="18"/>
                <w:szCs w:val="18"/>
              </w:rPr>
              <w:t>)</w:t>
            </w:r>
            <w:r w:rsidRPr="00D914F1">
              <w:rPr>
                <w:rFonts w:ascii="Times New Roman" w:hAnsi="宋体" w:hint="eastAsia"/>
                <w:b/>
                <w:bCs/>
                <w:kern w:val="0"/>
                <w:sz w:val="18"/>
                <w:szCs w:val="18"/>
              </w:rPr>
              <w:t>调查处置、产品控制情况。</w:t>
            </w:r>
          </w:p>
          <w:p w:rsidR="00653DDC" w:rsidRPr="00FA7317" w:rsidRDefault="00653DDC" w:rsidP="00653DDC">
            <w:pPr>
              <w:widowControl/>
              <w:spacing w:before="100" w:beforeAutospacing="1" w:after="100" w:afterAutospacing="1" w:line="440" w:lineRule="exact"/>
              <w:ind w:firstLineChars="200" w:firstLine="31680"/>
              <w:rPr>
                <w:rFonts w:ascii="Times New Roman" w:hAnsi="宋体"/>
                <w:kern w:val="0"/>
                <w:sz w:val="18"/>
                <w:szCs w:val="18"/>
              </w:rPr>
            </w:pPr>
            <w:smartTag w:uri="urn:schemas-microsoft-com:office:smarttags" w:element="chsdate">
              <w:smartTagPr>
                <w:attr w:name="IsROCDate" w:val="False"/>
                <w:attr w:name="IsLunarDate" w:val="False"/>
                <w:attr w:name="Day" w:val="24"/>
                <w:attr w:name="Month" w:val="9"/>
                <w:attr w:name="Year" w:val="2019"/>
              </w:smartTagPr>
              <w:r w:rsidRPr="00FA7317">
                <w:rPr>
                  <w:rFonts w:ascii="Times New Roman" w:hAnsi="宋体"/>
                  <w:kern w:val="0"/>
                  <w:sz w:val="18"/>
                  <w:szCs w:val="18"/>
                </w:rPr>
                <w:t>2019</w:t>
              </w:r>
              <w:r w:rsidRPr="00D914F1">
                <w:rPr>
                  <w:rFonts w:ascii="Times New Roman" w:hAnsi="宋体" w:hint="eastAsia"/>
                  <w:kern w:val="0"/>
                  <w:sz w:val="18"/>
                  <w:szCs w:val="18"/>
                </w:rPr>
                <w:t>年</w:t>
              </w:r>
              <w:r w:rsidRPr="00FA7317">
                <w:rPr>
                  <w:rFonts w:ascii="Times New Roman" w:hAnsi="宋体"/>
                  <w:kern w:val="0"/>
                  <w:sz w:val="18"/>
                  <w:szCs w:val="18"/>
                </w:rPr>
                <w:t>9</w:t>
              </w:r>
              <w:r w:rsidRPr="00D914F1">
                <w:rPr>
                  <w:rFonts w:ascii="Times New Roman" w:hAnsi="宋体" w:hint="eastAsia"/>
                  <w:kern w:val="0"/>
                  <w:sz w:val="18"/>
                  <w:szCs w:val="18"/>
                </w:rPr>
                <w:t>月</w:t>
              </w:r>
              <w:r w:rsidRPr="00FA7317">
                <w:rPr>
                  <w:rFonts w:ascii="Times New Roman" w:hAnsi="宋体"/>
                  <w:kern w:val="0"/>
                  <w:sz w:val="18"/>
                  <w:szCs w:val="18"/>
                </w:rPr>
                <w:t>24</w:t>
              </w:r>
              <w:r w:rsidRPr="00D914F1">
                <w:rPr>
                  <w:rFonts w:ascii="Times New Roman" w:hAnsi="宋体" w:hint="eastAsia"/>
                  <w:kern w:val="0"/>
                  <w:sz w:val="18"/>
                  <w:szCs w:val="18"/>
                </w:rPr>
                <w:t>日</w:t>
              </w:r>
            </w:smartTag>
            <w:r w:rsidRPr="008E7B7D">
              <w:rPr>
                <w:rFonts w:ascii="Times New Roman" w:hAnsi="宋体" w:hint="eastAsia"/>
                <w:kern w:val="0"/>
                <w:sz w:val="18"/>
                <w:szCs w:val="18"/>
              </w:rPr>
              <w:t>水磨沟区</w:t>
            </w:r>
            <w:r w:rsidRPr="00D914F1">
              <w:rPr>
                <w:rFonts w:ascii="Times New Roman" w:hAnsi="宋体" w:hint="eastAsia"/>
                <w:kern w:val="0"/>
                <w:sz w:val="18"/>
                <w:szCs w:val="18"/>
              </w:rPr>
              <w:t>市场监督管理局</w:t>
            </w:r>
            <w:r w:rsidRPr="008E7B7D">
              <w:rPr>
                <w:rFonts w:ascii="Times New Roman" w:hAnsi="宋体" w:hint="eastAsia"/>
                <w:kern w:val="0"/>
                <w:sz w:val="18"/>
                <w:szCs w:val="18"/>
              </w:rPr>
              <w:t>执法人员向</w:t>
            </w:r>
            <w:r w:rsidRPr="00D914F1">
              <w:rPr>
                <w:rFonts w:ascii="Times New Roman" w:hAnsi="宋体" w:hint="eastAsia"/>
                <w:kern w:val="0"/>
                <w:sz w:val="18"/>
                <w:szCs w:val="18"/>
              </w:rPr>
              <w:t>当事人送达了《检验报告》，并</w:t>
            </w:r>
            <w:r w:rsidRPr="008E7B7D">
              <w:rPr>
                <w:rFonts w:ascii="Times New Roman" w:hAnsi="宋体" w:hint="eastAsia"/>
                <w:kern w:val="0"/>
                <w:sz w:val="18"/>
                <w:szCs w:val="18"/>
              </w:rPr>
              <w:t>启动核查处置</w:t>
            </w:r>
            <w:r w:rsidRPr="00D914F1">
              <w:rPr>
                <w:rFonts w:ascii="Times New Roman" w:hAnsi="宋体" w:hint="eastAsia"/>
                <w:kern w:val="0"/>
                <w:sz w:val="18"/>
                <w:szCs w:val="18"/>
              </w:rPr>
              <w:t>。当事人在收到《检验报告》后未对检验结论提出异议。当事人于</w:t>
            </w:r>
            <w:smartTag w:uri="urn:schemas-microsoft-com:office:smarttags" w:element="chsdate">
              <w:smartTagPr>
                <w:attr w:name="IsROCDate" w:val="False"/>
                <w:attr w:name="IsLunarDate" w:val="False"/>
                <w:attr w:name="Day" w:val="14"/>
                <w:attr w:name="Month" w:val="8"/>
                <w:attr w:name="Year" w:val="2019"/>
              </w:smartTagPr>
              <w:r w:rsidRPr="00FA7317">
                <w:rPr>
                  <w:rFonts w:ascii="Times New Roman" w:hAnsi="宋体"/>
                  <w:kern w:val="0"/>
                  <w:sz w:val="18"/>
                  <w:szCs w:val="18"/>
                </w:rPr>
                <w:t>2019</w:t>
              </w:r>
              <w:r w:rsidRPr="00D914F1">
                <w:rPr>
                  <w:rFonts w:ascii="Times New Roman" w:hAnsi="宋体" w:hint="eastAsia"/>
                  <w:kern w:val="0"/>
                  <w:sz w:val="18"/>
                  <w:szCs w:val="18"/>
                </w:rPr>
                <w:t>年</w:t>
              </w:r>
              <w:r w:rsidRPr="00FA7317">
                <w:rPr>
                  <w:rFonts w:ascii="Times New Roman" w:hAnsi="宋体"/>
                  <w:kern w:val="0"/>
                  <w:sz w:val="18"/>
                  <w:szCs w:val="18"/>
                </w:rPr>
                <w:t>8</w:t>
              </w:r>
              <w:r w:rsidRPr="00D914F1">
                <w:rPr>
                  <w:rFonts w:ascii="Times New Roman" w:hAnsi="宋体" w:hint="eastAsia"/>
                  <w:kern w:val="0"/>
                  <w:sz w:val="18"/>
                  <w:szCs w:val="18"/>
                </w:rPr>
                <w:t>月</w:t>
              </w:r>
              <w:r w:rsidRPr="00FA7317">
                <w:rPr>
                  <w:rFonts w:ascii="Times New Roman" w:hAnsi="宋体"/>
                  <w:kern w:val="0"/>
                  <w:sz w:val="18"/>
                  <w:szCs w:val="18"/>
                </w:rPr>
                <w:t>14</w:t>
              </w:r>
              <w:r w:rsidRPr="00D914F1">
                <w:rPr>
                  <w:rFonts w:ascii="Times New Roman" w:hAnsi="宋体" w:hint="eastAsia"/>
                  <w:kern w:val="0"/>
                  <w:sz w:val="18"/>
                  <w:szCs w:val="18"/>
                </w:rPr>
                <w:t>日</w:t>
              </w:r>
            </w:smartTag>
            <w:r w:rsidRPr="008E7B7D">
              <w:rPr>
                <w:rFonts w:ascii="Times New Roman" w:hAnsi="宋体" w:hint="eastAsia"/>
                <w:kern w:val="0"/>
                <w:sz w:val="18"/>
                <w:szCs w:val="18"/>
              </w:rPr>
              <w:t>共购进</w:t>
            </w:r>
            <w:r>
              <w:rPr>
                <w:rFonts w:ascii="Times New Roman" w:hAnsi="宋体" w:hint="eastAsia"/>
                <w:kern w:val="0"/>
                <w:sz w:val="18"/>
                <w:szCs w:val="18"/>
              </w:rPr>
              <w:t>生鱼</w:t>
            </w:r>
            <w:r>
              <w:rPr>
                <w:rFonts w:ascii="Times New Roman" w:hAnsi="宋体"/>
                <w:kern w:val="0"/>
                <w:sz w:val="18"/>
                <w:szCs w:val="18"/>
              </w:rPr>
              <w:t>3</w:t>
            </w:r>
            <w:r>
              <w:rPr>
                <w:rFonts w:ascii="Times New Roman" w:hAnsi="宋体" w:hint="eastAsia"/>
                <w:kern w:val="0"/>
                <w:sz w:val="18"/>
                <w:szCs w:val="18"/>
              </w:rPr>
              <w:t>条，共计</w:t>
            </w:r>
            <w:r>
              <w:rPr>
                <w:rFonts w:ascii="Times New Roman" w:hAnsi="宋体"/>
                <w:kern w:val="0"/>
                <w:sz w:val="18"/>
                <w:szCs w:val="18"/>
              </w:rPr>
              <w:t>6kg</w:t>
            </w:r>
            <w:r>
              <w:rPr>
                <w:rFonts w:ascii="Times New Roman" w:hAnsi="宋体" w:hint="eastAsia"/>
                <w:kern w:val="0"/>
                <w:sz w:val="18"/>
                <w:szCs w:val="18"/>
              </w:rPr>
              <w:t>；于</w:t>
            </w:r>
            <w:smartTag w:uri="urn:schemas-microsoft-com:office:smarttags" w:element="chsdate">
              <w:smartTagPr>
                <w:attr w:name="IsROCDate" w:val="False"/>
                <w:attr w:name="IsLunarDate" w:val="False"/>
                <w:attr w:name="Day" w:val="15"/>
                <w:attr w:name="Month" w:val="8"/>
                <w:attr w:name="Year" w:val="2019"/>
              </w:smartTagPr>
              <w:r>
                <w:rPr>
                  <w:rFonts w:ascii="Times New Roman" w:hAnsi="宋体"/>
                  <w:kern w:val="0"/>
                  <w:sz w:val="18"/>
                  <w:szCs w:val="18"/>
                </w:rPr>
                <w:t>2019</w:t>
              </w:r>
              <w:r>
                <w:rPr>
                  <w:rFonts w:ascii="Times New Roman" w:hAnsi="宋体" w:hint="eastAsia"/>
                  <w:kern w:val="0"/>
                  <w:sz w:val="18"/>
                  <w:szCs w:val="18"/>
                </w:rPr>
                <w:t>年</w:t>
              </w:r>
              <w:r>
                <w:rPr>
                  <w:rFonts w:ascii="Times New Roman" w:hAnsi="宋体"/>
                  <w:kern w:val="0"/>
                  <w:sz w:val="18"/>
                  <w:szCs w:val="18"/>
                </w:rPr>
                <w:t>8</w:t>
              </w:r>
              <w:r>
                <w:rPr>
                  <w:rFonts w:ascii="Times New Roman" w:hAnsi="宋体" w:hint="eastAsia"/>
                  <w:kern w:val="0"/>
                  <w:sz w:val="18"/>
                  <w:szCs w:val="18"/>
                </w:rPr>
                <w:t>月</w:t>
              </w:r>
              <w:r>
                <w:rPr>
                  <w:rFonts w:ascii="Times New Roman" w:hAnsi="宋体"/>
                  <w:kern w:val="0"/>
                  <w:sz w:val="18"/>
                  <w:szCs w:val="18"/>
                </w:rPr>
                <w:t>15</w:t>
              </w:r>
              <w:r>
                <w:rPr>
                  <w:rFonts w:ascii="Times New Roman" w:hAnsi="宋体" w:hint="eastAsia"/>
                  <w:kern w:val="0"/>
                  <w:sz w:val="18"/>
                  <w:szCs w:val="18"/>
                </w:rPr>
                <w:t>日</w:t>
              </w:r>
            </w:smartTag>
            <w:r>
              <w:rPr>
                <w:rFonts w:ascii="Times New Roman" w:hAnsi="宋体" w:hint="eastAsia"/>
                <w:kern w:val="0"/>
                <w:sz w:val="18"/>
                <w:szCs w:val="18"/>
              </w:rPr>
              <w:t>购进</w:t>
            </w:r>
            <w:r>
              <w:rPr>
                <w:rFonts w:ascii="Times New Roman" w:hAnsi="宋体"/>
                <w:kern w:val="0"/>
                <w:sz w:val="18"/>
                <w:szCs w:val="18"/>
              </w:rPr>
              <w:t>8</w:t>
            </w:r>
            <w:r>
              <w:rPr>
                <w:rFonts w:ascii="Times New Roman" w:hAnsi="宋体" w:hint="eastAsia"/>
                <w:kern w:val="0"/>
                <w:sz w:val="18"/>
                <w:szCs w:val="18"/>
              </w:rPr>
              <w:t>只冰鲜乌鸡。</w:t>
            </w:r>
            <w:r w:rsidRPr="00FA7317">
              <w:rPr>
                <w:rFonts w:ascii="Times New Roman" w:hAnsi="宋体"/>
                <w:kern w:val="0"/>
                <w:sz w:val="18"/>
                <w:szCs w:val="18"/>
              </w:rPr>
              <w:t xml:space="preserve"> </w:t>
            </w:r>
            <w:smartTag w:uri="urn:schemas-microsoft-com:office:smarttags" w:element="chsdate">
              <w:smartTagPr>
                <w:attr w:name="IsROCDate" w:val="False"/>
                <w:attr w:name="IsLunarDate" w:val="False"/>
                <w:attr w:name="Day" w:val="16"/>
                <w:attr w:name="Month" w:val="8"/>
                <w:attr w:name="Year" w:val="2019"/>
              </w:smartTagPr>
              <w:r w:rsidRPr="00FA7317">
                <w:rPr>
                  <w:rFonts w:ascii="Times New Roman" w:hAnsi="宋体"/>
                  <w:kern w:val="0"/>
                  <w:sz w:val="18"/>
                  <w:szCs w:val="18"/>
                </w:rPr>
                <w:t>2019</w:t>
              </w:r>
              <w:r w:rsidRPr="008E7B7D">
                <w:rPr>
                  <w:rFonts w:ascii="Times New Roman" w:hAnsi="宋体" w:hint="eastAsia"/>
                  <w:kern w:val="0"/>
                  <w:sz w:val="18"/>
                  <w:szCs w:val="18"/>
                </w:rPr>
                <w:t>年</w:t>
              </w:r>
              <w:r w:rsidRPr="00FA7317">
                <w:rPr>
                  <w:rFonts w:ascii="Times New Roman" w:hAnsi="宋体"/>
                  <w:kern w:val="0"/>
                  <w:sz w:val="18"/>
                  <w:szCs w:val="18"/>
                </w:rPr>
                <w:t>8</w:t>
              </w:r>
              <w:r w:rsidRPr="008E7B7D">
                <w:rPr>
                  <w:rFonts w:ascii="Times New Roman" w:hAnsi="宋体" w:hint="eastAsia"/>
                  <w:kern w:val="0"/>
                  <w:sz w:val="18"/>
                  <w:szCs w:val="18"/>
                </w:rPr>
                <w:t>月</w:t>
              </w:r>
              <w:r w:rsidRPr="00FA7317">
                <w:rPr>
                  <w:rFonts w:ascii="Times New Roman" w:hAnsi="宋体"/>
                  <w:kern w:val="0"/>
                  <w:sz w:val="18"/>
                  <w:szCs w:val="18"/>
                </w:rPr>
                <w:t>16</w:t>
              </w:r>
              <w:r w:rsidRPr="008E7B7D">
                <w:rPr>
                  <w:rFonts w:ascii="Times New Roman" w:hAnsi="宋体" w:hint="eastAsia"/>
                  <w:kern w:val="0"/>
                  <w:sz w:val="18"/>
                  <w:szCs w:val="18"/>
                </w:rPr>
                <w:t>日</w:t>
              </w:r>
            </w:smartTag>
            <w:r>
              <w:rPr>
                <w:rFonts w:ascii="Times New Roman" w:hAnsi="宋体" w:hint="eastAsia"/>
                <w:kern w:val="0"/>
                <w:sz w:val="18"/>
                <w:szCs w:val="18"/>
              </w:rPr>
              <w:t>经抽样检验的生鱼抽样数量</w:t>
            </w:r>
            <w:r>
              <w:rPr>
                <w:rFonts w:ascii="Times New Roman" w:hAnsi="宋体"/>
                <w:kern w:val="0"/>
                <w:sz w:val="18"/>
                <w:szCs w:val="18"/>
              </w:rPr>
              <w:t>3.2kg</w:t>
            </w:r>
            <w:r w:rsidRPr="00D914F1">
              <w:rPr>
                <w:rFonts w:ascii="Times New Roman" w:hAnsi="宋体" w:hint="eastAsia"/>
                <w:kern w:val="0"/>
                <w:sz w:val="18"/>
                <w:szCs w:val="18"/>
              </w:rPr>
              <w:t>，</w:t>
            </w:r>
            <w:r>
              <w:rPr>
                <w:rFonts w:ascii="Times New Roman" w:hAnsi="宋体" w:hint="eastAsia"/>
                <w:kern w:val="0"/>
                <w:sz w:val="18"/>
                <w:szCs w:val="18"/>
              </w:rPr>
              <w:t>当天退回供货者</w:t>
            </w:r>
            <w:r w:rsidRPr="00B367A1">
              <w:rPr>
                <w:rFonts w:ascii="Times New Roman" w:hAnsi="宋体" w:hint="eastAsia"/>
                <w:kern w:val="0"/>
                <w:sz w:val="18"/>
                <w:szCs w:val="18"/>
              </w:rPr>
              <w:t>新疆海诚和商贸有限公司</w:t>
            </w:r>
            <w:r>
              <w:rPr>
                <w:rFonts w:ascii="Times New Roman" w:hAnsi="宋体"/>
                <w:kern w:val="0"/>
                <w:sz w:val="18"/>
                <w:szCs w:val="18"/>
              </w:rPr>
              <w:t>1</w:t>
            </w:r>
            <w:r>
              <w:rPr>
                <w:rFonts w:ascii="Times New Roman" w:hAnsi="宋体" w:hint="eastAsia"/>
                <w:kern w:val="0"/>
                <w:sz w:val="18"/>
                <w:szCs w:val="18"/>
              </w:rPr>
              <w:t>条并由供货者自行处理，</w:t>
            </w:r>
            <w:r w:rsidRPr="00D914F1">
              <w:rPr>
                <w:rFonts w:ascii="Times New Roman" w:hAnsi="宋体" w:hint="eastAsia"/>
                <w:kern w:val="0"/>
                <w:sz w:val="18"/>
                <w:szCs w:val="18"/>
              </w:rPr>
              <w:t>无法召回</w:t>
            </w:r>
            <w:r>
              <w:rPr>
                <w:rFonts w:ascii="Times New Roman" w:hAnsi="宋体" w:hint="eastAsia"/>
                <w:kern w:val="0"/>
                <w:sz w:val="18"/>
                <w:szCs w:val="18"/>
              </w:rPr>
              <w:t>；经抽样检验的乌鸡共</w:t>
            </w:r>
            <w:r>
              <w:rPr>
                <w:rFonts w:ascii="Times New Roman" w:hAnsi="宋体"/>
                <w:kern w:val="0"/>
                <w:sz w:val="18"/>
                <w:szCs w:val="18"/>
              </w:rPr>
              <w:t>4</w:t>
            </w:r>
            <w:r>
              <w:rPr>
                <w:rFonts w:ascii="Times New Roman" w:hAnsi="宋体" w:hint="eastAsia"/>
                <w:kern w:val="0"/>
                <w:sz w:val="18"/>
                <w:szCs w:val="18"/>
              </w:rPr>
              <w:t>只，共计</w:t>
            </w:r>
            <w:r w:rsidRPr="00583FBA">
              <w:rPr>
                <w:rFonts w:ascii="Times New Roman" w:hAnsi="宋体"/>
                <w:kern w:val="0"/>
                <w:sz w:val="18"/>
                <w:szCs w:val="18"/>
              </w:rPr>
              <w:t>4.748</w:t>
            </w:r>
            <w:r>
              <w:rPr>
                <w:rFonts w:ascii="Times New Roman" w:hAnsi="宋体"/>
                <w:kern w:val="0"/>
                <w:sz w:val="18"/>
                <w:szCs w:val="18"/>
              </w:rPr>
              <w:t>kg</w:t>
            </w:r>
            <w:r>
              <w:rPr>
                <w:rFonts w:ascii="Times New Roman" w:hAnsi="宋体" w:hint="eastAsia"/>
                <w:kern w:val="0"/>
                <w:sz w:val="18"/>
                <w:szCs w:val="18"/>
              </w:rPr>
              <w:t>，当天退回供货者</w:t>
            </w:r>
            <w:r w:rsidRPr="00583FBA">
              <w:rPr>
                <w:rFonts w:ascii="Times New Roman" w:hAnsi="宋体" w:hint="eastAsia"/>
                <w:kern w:val="0"/>
                <w:sz w:val="18"/>
                <w:szCs w:val="18"/>
              </w:rPr>
              <w:t>昌吉市康源养殖场</w:t>
            </w:r>
            <w:r>
              <w:rPr>
                <w:rFonts w:ascii="Times New Roman" w:hAnsi="宋体"/>
                <w:kern w:val="0"/>
                <w:sz w:val="18"/>
                <w:szCs w:val="18"/>
              </w:rPr>
              <w:t>4</w:t>
            </w:r>
            <w:r>
              <w:rPr>
                <w:rFonts w:ascii="Times New Roman" w:hAnsi="宋体" w:hint="eastAsia"/>
                <w:kern w:val="0"/>
                <w:sz w:val="18"/>
                <w:szCs w:val="18"/>
              </w:rPr>
              <w:t>只乌鸡并由供货者自行处理，无法召回</w:t>
            </w:r>
            <w:r w:rsidRPr="00D914F1">
              <w:rPr>
                <w:rFonts w:ascii="Times New Roman" w:hAnsi="宋体" w:hint="eastAsia"/>
                <w:kern w:val="0"/>
                <w:sz w:val="18"/>
                <w:szCs w:val="18"/>
              </w:rPr>
              <w:t>。</w:t>
            </w:r>
            <w:smartTag w:uri="urn:schemas-microsoft-com:office:smarttags" w:element="chsdate">
              <w:smartTagPr>
                <w:attr w:name="IsROCDate" w:val="False"/>
                <w:attr w:name="IsLunarDate" w:val="False"/>
                <w:attr w:name="Day" w:val="24"/>
                <w:attr w:name="Month" w:val="9"/>
                <w:attr w:name="Year" w:val="2019"/>
              </w:smartTagPr>
              <w:r w:rsidRPr="00B367A1">
                <w:rPr>
                  <w:rFonts w:ascii="Times New Roman" w:hAnsi="宋体"/>
                  <w:kern w:val="0"/>
                  <w:sz w:val="18"/>
                  <w:szCs w:val="18"/>
                </w:rPr>
                <w:t>2019</w:t>
              </w:r>
              <w:r w:rsidRPr="00D914F1">
                <w:rPr>
                  <w:rFonts w:ascii="Times New Roman" w:hAnsi="宋体" w:hint="eastAsia"/>
                  <w:kern w:val="0"/>
                  <w:sz w:val="18"/>
                  <w:szCs w:val="18"/>
                </w:rPr>
                <w:t>年</w:t>
              </w:r>
              <w:r>
                <w:rPr>
                  <w:rFonts w:ascii="Times New Roman" w:hAnsi="宋体"/>
                  <w:kern w:val="0"/>
                  <w:sz w:val="18"/>
                  <w:szCs w:val="18"/>
                </w:rPr>
                <w:t>9</w:t>
              </w:r>
              <w:r w:rsidRPr="00D914F1">
                <w:rPr>
                  <w:rFonts w:ascii="Times New Roman" w:hAnsi="宋体" w:hint="eastAsia"/>
                  <w:kern w:val="0"/>
                  <w:sz w:val="18"/>
                  <w:szCs w:val="18"/>
                </w:rPr>
                <w:t>月</w:t>
              </w:r>
              <w:r>
                <w:rPr>
                  <w:rFonts w:ascii="Times New Roman" w:hAnsi="宋体"/>
                  <w:kern w:val="0"/>
                  <w:sz w:val="18"/>
                  <w:szCs w:val="18"/>
                </w:rPr>
                <w:t>24</w:t>
              </w:r>
              <w:r w:rsidRPr="00D914F1">
                <w:rPr>
                  <w:rFonts w:ascii="Times New Roman" w:hAnsi="宋体" w:hint="eastAsia"/>
                  <w:kern w:val="0"/>
                  <w:sz w:val="18"/>
                  <w:szCs w:val="18"/>
                </w:rPr>
                <w:t>日</w:t>
              </w:r>
            </w:smartTag>
            <w:r w:rsidRPr="00D914F1">
              <w:rPr>
                <w:rFonts w:ascii="Times New Roman" w:hAnsi="宋体" w:hint="eastAsia"/>
                <w:kern w:val="0"/>
                <w:sz w:val="18"/>
                <w:szCs w:val="18"/>
              </w:rPr>
              <w:t>执法人员以当事人的行为涉嫌违反《</w:t>
            </w:r>
            <w:r>
              <w:rPr>
                <w:rFonts w:ascii="Times New Roman" w:hAnsi="宋体" w:hint="eastAsia"/>
                <w:kern w:val="0"/>
                <w:sz w:val="18"/>
                <w:szCs w:val="18"/>
              </w:rPr>
              <w:t>食用农产品市场销售质量安全监督管理办法</w:t>
            </w:r>
            <w:r w:rsidRPr="00D914F1">
              <w:rPr>
                <w:rFonts w:ascii="Times New Roman" w:hAnsi="宋体" w:hint="eastAsia"/>
                <w:kern w:val="0"/>
                <w:sz w:val="18"/>
                <w:szCs w:val="18"/>
              </w:rPr>
              <w:t>》的有关规定为由报批立案。</w:t>
            </w:r>
          </w:p>
          <w:p w:rsidR="00653DDC" w:rsidRPr="00D914F1" w:rsidRDefault="00653DDC" w:rsidP="008E7B7D">
            <w:pPr>
              <w:widowControl/>
              <w:spacing w:before="100" w:beforeAutospacing="1" w:after="100" w:afterAutospacing="1" w:line="360" w:lineRule="auto"/>
              <w:rPr>
                <w:rFonts w:ascii="Times New Roman" w:hAnsi="Times New Roman"/>
                <w:kern w:val="0"/>
                <w:sz w:val="18"/>
                <w:szCs w:val="18"/>
              </w:rPr>
            </w:pPr>
            <w:r w:rsidRPr="00D914F1">
              <w:rPr>
                <w:rFonts w:ascii="Times New Roman" w:hAnsi="宋体" w:hint="eastAsia"/>
                <w:b/>
                <w:bCs/>
                <w:kern w:val="0"/>
                <w:sz w:val="18"/>
                <w:szCs w:val="18"/>
              </w:rPr>
              <w:t>三、对食品</w:t>
            </w:r>
            <w:r>
              <w:rPr>
                <w:rFonts w:ascii="Times New Roman" w:hAnsi="宋体" w:hint="eastAsia"/>
                <w:b/>
                <w:bCs/>
                <w:kern w:val="0"/>
                <w:sz w:val="18"/>
                <w:szCs w:val="18"/>
              </w:rPr>
              <w:t>销售</w:t>
            </w:r>
            <w:r w:rsidRPr="008E7B7D">
              <w:rPr>
                <w:rFonts w:ascii="Times New Roman" w:hAnsi="宋体" w:hint="eastAsia"/>
                <w:b/>
                <w:bCs/>
                <w:kern w:val="0"/>
                <w:sz w:val="18"/>
                <w:szCs w:val="18"/>
              </w:rPr>
              <w:t>经营</w:t>
            </w:r>
            <w:r w:rsidRPr="00D914F1">
              <w:rPr>
                <w:rFonts w:ascii="Times New Roman" w:hAnsi="宋体" w:hint="eastAsia"/>
                <w:b/>
                <w:bCs/>
                <w:kern w:val="0"/>
                <w:sz w:val="18"/>
                <w:szCs w:val="18"/>
              </w:rPr>
              <w:t>者违法违规行为依法处罚情况。</w:t>
            </w:r>
          </w:p>
          <w:p w:rsidR="00653DDC" w:rsidRPr="00FA7317" w:rsidRDefault="00653DDC" w:rsidP="00653DDC">
            <w:pPr>
              <w:widowControl/>
              <w:spacing w:line="440" w:lineRule="exact"/>
              <w:ind w:firstLineChars="200" w:firstLine="31680"/>
              <w:rPr>
                <w:rFonts w:ascii="Times New Roman" w:hAnsi="宋体"/>
                <w:kern w:val="0"/>
                <w:sz w:val="18"/>
                <w:szCs w:val="18"/>
              </w:rPr>
            </w:pPr>
            <w:r w:rsidRPr="00FA7317">
              <w:rPr>
                <w:rFonts w:ascii="Times New Roman" w:hAnsi="宋体" w:hint="eastAsia"/>
                <w:kern w:val="0"/>
                <w:sz w:val="18"/>
                <w:szCs w:val="18"/>
              </w:rPr>
              <w:t>新疆海诚和商贸有限公司于</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13</w:t>
            </w:r>
            <w:r w:rsidRPr="00FA7317">
              <w:rPr>
                <w:rFonts w:ascii="Times New Roman" w:hAnsi="宋体" w:hint="eastAsia"/>
                <w:kern w:val="0"/>
                <w:sz w:val="18"/>
                <w:szCs w:val="18"/>
              </w:rPr>
              <w:t>日从新疆信如齐合水产有限责任公司购进</w:t>
            </w:r>
            <w:r w:rsidRPr="00FA7317">
              <w:rPr>
                <w:rFonts w:ascii="Times New Roman" w:hAnsi="宋体"/>
                <w:kern w:val="0"/>
                <w:sz w:val="18"/>
                <w:szCs w:val="18"/>
              </w:rPr>
              <w:t>94</w:t>
            </w:r>
            <w:r w:rsidRPr="00FA7317">
              <w:rPr>
                <w:rFonts w:ascii="Times New Roman" w:hAnsi="宋体" w:hint="eastAsia"/>
                <w:kern w:val="0"/>
                <w:sz w:val="18"/>
                <w:szCs w:val="18"/>
              </w:rPr>
              <w:t>公斤生鱼（黑鱼），进货价格为</w:t>
            </w:r>
            <w:r w:rsidRPr="00FA7317">
              <w:rPr>
                <w:rFonts w:ascii="Times New Roman" w:hAnsi="宋体"/>
                <w:kern w:val="0"/>
                <w:sz w:val="18"/>
                <w:szCs w:val="18"/>
              </w:rPr>
              <w:t>20</w:t>
            </w:r>
            <w:r w:rsidRPr="00FA7317">
              <w:rPr>
                <w:rFonts w:ascii="Times New Roman" w:hAnsi="宋体" w:hint="eastAsia"/>
                <w:kern w:val="0"/>
                <w:sz w:val="18"/>
                <w:szCs w:val="18"/>
              </w:rPr>
              <w:t>元</w:t>
            </w:r>
            <w:r w:rsidRPr="00FA7317">
              <w:rPr>
                <w:rFonts w:ascii="Times New Roman" w:hAnsi="宋体"/>
                <w:kern w:val="0"/>
                <w:sz w:val="18"/>
                <w:szCs w:val="18"/>
              </w:rPr>
              <w:t>/</w:t>
            </w:r>
            <w:r w:rsidRPr="00FA7317">
              <w:rPr>
                <w:rFonts w:ascii="Times New Roman" w:hAnsi="宋体" w:hint="eastAsia"/>
                <w:kern w:val="0"/>
                <w:sz w:val="18"/>
                <w:szCs w:val="18"/>
              </w:rPr>
              <w:t>公斤，总金额为</w:t>
            </w:r>
            <w:r w:rsidRPr="00FA7317">
              <w:rPr>
                <w:rFonts w:ascii="Times New Roman" w:hAnsi="宋体"/>
                <w:kern w:val="0"/>
                <w:sz w:val="18"/>
                <w:szCs w:val="18"/>
              </w:rPr>
              <w:t>1880</w:t>
            </w:r>
            <w:r w:rsidRPr="00FA7317">
              <w:rPr>
                <w:rFonts w:ascii="Times New Roman" w:hAnsi="宋体" w:hint="eastAsia"/>
                <w:kern w:val="0"/>
                <w:sz w:val="18"/>
                <w:szCs w:val="18"/>
              </w:rPr>
              <w:t>元。新疆海诚和商贸有限公司于</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14</w:t>
            </w:r>
            <w:r w:rsidRPr="00FA7317">
              <w:rPr>
                <w:rFonts w:ascii="Times New Roman" w:hAnsi="宋体" w:hint="eastAsia"/>
                <w:kern w:val="0"/>
                <w:sz w:val="18"/>
                <w:szCs w:val="18"/>
              </w:rPr>
              <w:t>日向当事人供货</w:t>
            </w:r>
            <w:r w:rsidRPr="00FA7317">
              <w:rPr>
                <w:rFonts w:ascii="Times New Roman" w:hAnsi="宋体"/>
                <w:kern w:val="0"/>
                <w:sz w:val="18"/>
                <w:szCs w:val="18"/>
              </w:rPr>
              <w:t>3</w:t>
            </w:r>
            <w:r w:rsidRPr="00FA7317">
              <w:rPr>
                <w:rFonts w:ascii="Times New Roman" w:hAnsi="宋体" w:hint="eastAsia"/>
                <w:kern w:val="0"/>
                <w:sz w:val="18"/>
                <w:szCs w:val="18"/>
              </w:rPr>
              <w:t>条生鱼，总共</w:t>
            </w:r>
            <w:r w:rsidRPr="00FA7317">
              <w:rPr>
                <w:rFonts w:ascii="Times New Roman" w:hAnsi="宋体"/>
                <w:kern w:val="0"/>
                <w:sz w:val="18"/>
                <w:szCs w:val="18"/>
              </w:rPr>
              <w:t>6</w:t>
            </w:r>
            <w:r w:rsidRPr="00FA7317">
              <w:rPr>
                <w:rFonts w:ascii="Times New Roman" w:hAnsi="宋体" w:hint="eastAsia"/>
                <w:kern w:val="0"/>
                <w:sz w:val="18"/>
                <w:szCs w:val="18"/>
              </w:rPr>
              <w:t>公斤，价格为</w:t>
            </w:r>
            <w:r w:rsidRPr="00FA7317">
              <w:rPr>
                <w:rFonts w:ascii="Times New Roman" w:hAnsi="宋体"/>
                <w:kern w:val="0"/>
                <w:sz w:val="18"/>
                <w:szCs w:val="18"/>
              </w:rPr>
              <w:t>20</w:t>
            </w:r>
            <w:r w:rsidRPr="00FA7317">
              <w:rPr>
                <w:rFonts w:ascii="Times New Roman" w:hAnsi="宋体" w:hint="eastAsia"/>
                <w:kern w:val="0"/>
                <w:sz w:val="18"/>
                <w:szCs w:val="18"/>
              </w:rPr>
              <w:t>元</w:t>
            </w:r>
            <w:r w:rsidRPr="00FA7317">
              <w:rPr>
                <w:rFonts w:ascii="Times New Roman" w:hAnsi="宋体"/>
                <w:kern w:val="0"/>
                <w:sz w:val="18"/>
                <w:szCs w:val="18"/>
              </w:rPr>
              <w:t>/</w:t>
            </w:r>
            <w:r w:rsidRPr="00FA7317">
              <w:rPr>
                <w:rFonts w:ascii="Times New Roman" w:hAnsi="宋体" w:hint="eastAsia"/>
                <w:kern w:val="0"/>
                <w:sz w:val="18"/>
                <w:szCs w:val="18"/>
              </w:rPr>
              <w:t>公斤，共计</w:t>
            </w:r>
            <w:r w:rsidRPr="00FA7317">
              <w:rPr>
                <w:rFonts w:ascii="Times New Roman" w:hAnsi="宋体"/>
                <w:kern w:val="0"/>
                <w:sz w:val="18"/>
                <w:szCs w:val="18"/>
              </w:rPr>
              <w:t>120</w:t>
            </w:r>
            <w:r w:rsidRPr="00FA7317">
              <w:rPr>
                <w:rFonts w:ascii="Times New Roman" w:hAnsi="宋体" w:hint="eastAsia"/>
                <w:kern w:val="0"/>
                <w:sz w:val="18"/>
                <w:szCs w:val="18"/>
              </w:rPr>
              <w:t>元。</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16</w:t>
            </w:r>
            <w:r w:rsidRPr="00FA7317">
              <w:rPr>
                <w:rFonts w:ascii="Times New Roman" w:hAnsi="宋体" w:hint="eastAsia"/>
                <w:kern w:val="0"/>
                <w:sz w:val="18"/>
                <w:szCs w:val="18"/>
              </w:rPr>
              <w:t>日该批次生鱼经抽样检验</w:t>
            </w:r>
            <w:r>
              <w:rPr>
                <w:rFonts w:ascii="Times New Roman" w:hAnsi="宋体" w:hint="eastAsia"/>
                <w:kern w:val="0"/>
                <w:sz w:val="18"/>
                <w:szCs w:val="18"/>
              </w:rPr>
              <w:t>，</w:t>
            </w:r>
            <w:r w:rsidRPr="00FA7317">
              <w:rPr>
                <w:rFonts w:ascii="Times New Roman" w:hAnsi="宋体" w:hint="eastAsia"/>
                <w:kern w:val="0"/>
                <w:sz w:val="18"/>
                <w:szCs w:val="18"/>
              </w:rPr>
              <w:t>检验结论为不合格。当事人于</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16</w:t>
            </w:r>
            <w:r w:rsidRPr="00FA7317">
              <w:rPr>
                <w:rFonts w:ascii="Times New Roman" w:hAnsi="宋体" w:hint="eastAsia"/>
                <w:kern w:val="0"/>
                <w:sz w:val="18"/>
                <w:szCs w:val="18"/>
              </w:rPr>
              <w:t>日销售生鱼</w:t>
            </w:r>
            <w:r w:rsidRPr="00FA7317">
              <w:rPr>
                <w:rFonts w:ascii="Times New Roman" w:hAnsi="宋体"/>
                <w:kern w:val="0"/>
                <w:sz w:val="18"/>
                <w:szCs w:val="18"/>
              </w:rPr>
              <w:t>2</w:t>
            </w:r>
            <w:r w:rsidRPr="00FA7317">
              <w:rPr>
                <w:rFonts w:ascii="Times New Roman" w:hAnsi="宋体" w:hint="eastAsia"/>
                <w:kern w:val="0"/>
                <w:sz w:val="18"/>
                <w:szCs w:val="18"/>
              </w:rPr>
              <w:t>条，净重</w:t>
            </w:r>
            <w:r w:rsidRPr="00FA7317">
              <w:rPr>
                <w:rFonts w:ascii="Times New Roman" w:hAnsi="宋体"/>
                <w:kern w:val="0"/>
                <w:sz w:val="18"/>
                <w:szCs w:val="18"/>
              </w:rPr>
              <w:t>3.182</w:t>
            </w:r>
            <w:r w:rsidRPr="00FA7317">
              <w:rPr>
                <w:rFonts w:ascii="Times New Roman" w:hAnsi="宋体" w:hint="eastAsia"/>
                <w:kern w:val="0"/>
                <w:sz w:val="18"/>
                <w:szCs w:val="18"/>
              </w:rPr>
              <w:t>公斤，销售价为</w:t>
            </w:r>
            <w:r w:rsidRPr="00FA7317">
              <w:rPr>
                <w:rFonts w:ascii="Times New Roman" w:hAnsi="宋体"/>
                <w:kern w:val="0"/>
                <w:sz w:val="18"/>
                <w:szCs w:val="18"/>
              </w:rPr>
              <w:t>56.8</w:t>
            </w:r>
            <w:r w:rsidRPr="00FA7317">
              <w:rPr>
                <w:rFonts w:ascii="Times New Roman" w:hAnsi="宋体" w:hint="eastAsia"/>
                <w:kern w:val="0"/>
                <w:sz w:val="18"/>
                <w:szCs w:val="18"/>
              </w:rPr>
              <w:t>元</w:t>
            </w:r>
            <w:r w:rsidRPr="00FA7317">
              <w:rPr>
                <w:rFonts w:ascii="Times New Roman" w:hAnsi="宋体"/>
                <w:kern w:val="0"/>
                <w:sz w:val="18"/>
                <w:szCs w:val="18"/>
              </w:rPr>
              <w:t>/</w:t>
            </w:r>
            <w:r w:rsidRPr="00FA7317">
              <w:rPr>
                <w:rFonts w:ascii="Times New Roman" w:hAnsi="宋体" w:hint="eastAsia"/>
                <w:kern w:val="0"/>
                <w:sz w:val="18"/>
                <w:szCs w:val="18"/>
              </w:rPr>
              <w:t>公斤，共计</w:t>
            </w:r>
            <w:r w:rsidRPr="00FA7317">
              <w:rPr>
                <w:rFonts w:ascii="Times New Roman" w:hAnsi="宋体"/>
                <w:kern w:val="0"/>
                <w:sz w:val="18"/>
                <w:szCs w:val="18"/>
              </w:rPr>
              <w:t>180.74</w:t>
            </w:r>
            <w:r w:rsidRPr="00FA7317">
              <w:rPr>
                <w:rFonts w:ascii="Times New Roman" w:hAnsi="宋体" w:hint="eastAsia"/>
                <w:kern w:val="0"/>
                <w:sz w:val="18"/>
                <w:szCs w:val="18"/>
              </w:rPr>
              <w:t>元，获利</w:t>
            </w:r>
            <w:r w:rsidRPr="00FA7317">
              <w:rPr>
                <w:rFonts w:ascii="Times New Roman" w:hAnsi="宋体"/>
                <w:kern w:val="0"/>
                <w:sz w:val="18"/>
                <w:szCs w:val="18"/>
              </w:rPr>
              <w:t>116.74</w:t>
            </w:r>
            <w:r w:rsidRPr="00FA7317">
              <w:rPr>
                <w:rFonts w:ascii="Times New Roman" w:hAnsi="宋体" w:hint="eastAsia"/>
                <w:kern w:val="0"/>
                <w:sz w:val="18"/>
                <w:szCs w:val="18"/>
              </w:rPr>
              <w:t>元。当事人当天将剩余的</w:t>
            </w:r>
            <w:r w:rsidRPr="00FA7317">
              <w:rPr>
                <w:rFonts w:ascii="Times New Roman" w:hAnsi="宋体"/>
                <w:kern w:val="0"/>
                <w:sz w:val="18"/>
                <w:szCs w:val="18"/>
              </w:rPr>
              <w:t>1</w:t>
            </w:r>
            <w:r w:rsidRPr="00FA7317">
              <w:rPr>
                <w:rFonts w:ascii="Times New Roman" w:hAnsi="宋体" w:hint="eastAsia"/>
                <w:kern w:val="0"/>
                <w:sz w:val="18"/>
                <w:szCs w:val="18"/>
              </w:rPr>
              <w:t>条生鱼退回新疆海诚和商贸有限公司，并由新疆海诚和商贸有限公司自行销毁处理。截止</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9</w:t>
            </w:r>
            <w:r w:rsidRPr="00FA7317">
              <w:rPr>
                <w:rFonts w:ascii="Times New Roman" w:hAnsi="宋体" w:hint="eastAsia"/>
                <w:kern w:val="0"/>
                <w:sz w:val="18"/>
                <w:szCs w:val="18"/>
              </w:rPr>
              <w:t>月</w:t>
            </w:r>
            <w:r w:rsidRPr="00FA7317">
              <w:rPr>
                <w:rFonts w:ascii="Times New Roman" w:hAnsi="宋体"/>
                <w:kern w:val="0"/>
                <w:sz w:val="18"/>
                <w:szCs w:val="18"/>
              </w:rPr>
              <w:t>20</w:t>
            </w:r>
            <w:r w:rsidRPr="00FA7317">
              <w:rPr>
                <w:rFonts w:ascii="Times New Roman" w:hAnsi="宋体" w:hint="eastAsia"/>
                <w:kern w:val="0"/>
                <w:sz w:val="18"/>
                <w:szCs w:val="18"/>
              </w:rPr>
              <w:t>日现场检查时，该批生鱼在当事人处无剩余。昌吉市康源养殖场于</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15</w:t>
            </w:r>
            <w:r w:rsidRPr="00FA7317">
              <w:rPr>
                <w:rFonts w:ascii="Times New Roman" w:hAnsi="宋体" w:hint="eastAsia"/>
                <w:kern w:val="0"/>
                <w:sz w:val="18"/>
                <w:szCs w:val="18"/>
              </w:rPr>
              <w:t>日从新市区绍兴中街相福生特禽店购进冰鲜乌鸡</w:t>
            </w:r>
            <w:r w:rsidRPr="00FA7317">
              <w:rPr>
                <w:rFonts w:ascii="Times New Roman" w:hAnsi="宋体"/>
                <w:kern w:val="0"/>
                <w:sz w:val="18"/>
                <w:szCs w:val="18"/>
              </w:rPr>
              <w:t>8</w:t>
            </w:r>
            <w:r w:rsidRPr="00FA7317">
              <w:rPr>
                <w:rFonts w:ascii="Times New Roman" w:hAnsi="宋体" w:hint="eastAsia"/>
                <w:kern w:val="0"/>
                <w:sz w:val="18"/>
                <w:szCs w:val="18"/>
              </w:rPr>
              <w:t>只，单价为</w:t>
            </w:r>
            <w:r w:rsidRPr="00FA7317">
              <w:rPr>
                <w:rFonts w:ascii="Times New Roman" w:hAnsi="宋体"/>
                <w:kern w:val="0"/>
                <w:sz w:val="18"/>
                <w:szCs w:val="18"/>
              </w:rPr>
              <w:t>22</w:t>
            </w:r>
            <w:r w:rsidRPr="00FA7317">
              <w:rPr>
                <w:rFonts w:ascii="Times New Roman" w:hAnsi="宋体" w:hint="eastAsia"/>
                <w:kern w:val="0"/>
                <w:sz w:val="18"/>
                <w:szCs w:val="18"/>
              </w:rPr>
              <w:t>元</w:t>
            </w:r>
            <w:r w:rsidRPr="00FA7317">
              <w:rPr>
                <w:rFonts w:ascii="Times New Roman" w:hAnsi="宋体"/>
                <w:kern w:val="0"/>
                <w:sz w:val="18"/>
                <w:szCs w:val="18"/>
              </w:rPr>
              <w:t>/</w:t>
            </w:r>
            <w:r w:rsidRPr="00FA7317">
              <w:rPr>
                <w:rFonts w:ascii="Times New Roman" w:hAnsi="宋体" w:hint="eastAsia"/>
                <w:kern w:val="0"/>
                <w:sz w:val="18"/>
                <w:szCs w:val="18"/>
              </w:rPr>
              <w:t>只，总金额为</w:t>
            </w:r>
            <w:r w:rsidRPr="00FA7317">
              <w:rPr>
                <w:rFonts w:ascii="Times New Roman" w:hAnsi="宋体"/>
                <w:kern w:val="0"/>
                <w:sz w:val="18"/>
                <w:szCs w:val="18"/>
              </w:rPr>
              <w:t>176</w:t>
            </w:r>
            <w:r w:rsidRPr="00FA7317">
              <w:rPr>
                <w:rFonts w:ascii="Times New Roman" w:hAnsi="宋体" w:hint="eastAsia"/>
                <w:kern w:val="0"/>
                <w:sz w:val="18"/>
                <w:szCs w:val="18"/>
              </w:rPr>
              <w:t>元。昌吉市康源养殖场于</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15</w:t>
            </w:r>
            <w:r w:rsidRPr="00FA7317">
              <w:rPr>
                <w:rFonts w:ascii="Times New Roman" w:hAnsi="宋体" w:hint="eastAsia"/>
                <w:kern w:val="0"/>
                <w:sz w:val="18"/>
                <w:szCs w:val="18"/>
              </w:rPr>
              <w:t>日给当事人供货</w:t>
            </w:r>
            <w:r w:rsidRPr="00FA7317">
              <w:rPr>
                <w:rFonts w:ascii="Times New Roman" w:hAnsi="宋体"/>
                <w:kern w:val="0"/>
                <w:sz w:val="18"/>
                <w:szCs w:val="18"/>
              </w:rPr>
              <w:t>8</w:t>
            </w:r>
            <w:r w:rsidRPr="00FA7317">
              <w:rPr>
                <w:rFonts w:ascii="Times New Roman" w:hAnsi="宋体" w:hint="eastAsia"/>
                <w:kern w:val="0"/>
                <w:sz w:val="18"/>
                <w:szCs w:val="18"/>
              </w:rPr>
              <w:t>只乌鸡。</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16</w:t>
            </w:r>
            <w:r w:rsidRPr="00FA7317">
              <w:rPr>
                <w:rFonts w:ascii="Times New Roman" w:hAnsi="宋体" w:hint="eastAsia"/>
                <w:kern w:val="0"/>
                <w:sz w:val="18"/>
                <w:szCs w:val="18"/>
              </w:rPr>
              <w:t>日该批乌鸡经抽样检验，检验结论为不合格。当事人于</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8</w:t>
            </w:r>
            <w:r w:rsidRPr="00FA7317">
              <w:rPr>
                <w:rFonts w:ascii="Times New Roman" w:hAnsi="宋体" w:hint="eastAsia"/>
                <w:kern w:val="0"/>
                <w:sz w:val="18"/>
                <w:szCs w:val="18"/>
              </w:rPr>
              <w:t>月</w:t>
            </w:r>
            <w:r w:rsidRPr="00FA7317">
              <w:rPr>
                <w:rFonts w:ascii="Times New Roman" w:hAnsi="宋体"/>
                <w:kern w:val="0"/>
                <w:sz w:val="18"/>
                <w:szCs w:val="18"/>
              </w:rPr>
              <w:t>16</w:t>
            </w:r>
            <w:r w:rsidRPr="00FA7317">
              <w:rPr>
                <w:rFonts w:ascii="Times New Roman" w:hAnsi="宋体" w:hint="eastAsia"/>
                <w:kern w:val="0"/>
                <w:sz w:val="18"/>
                <w:szCs w:val="18"/>
              </w:rPr>
              <w:t>日销售乌鸡</w:t>
            </w:r>
            <w:r w:rsidRPr="00FA7317">
              <w:rPr>
                <w:rFonts w:ascii="Times New Roman" w:hAnsi="宋体"/>
                <w:kern w:val="0"/>
                <w:sz w:val="18"/>
                <w:szCs w:val="18"/>
              </w:rPr>
              <w:t>4</w:t>
            </w:r>
            <w:r w:rsidRPr="00FA7317">
              <w:rPr>
                <w:rFonts w:ascii="Times New Roman" w:hAnsi="宋体" w:hint="eastAsia"/>
                <w:kern w:val="0"/>
                <w:sz w:val="18"/>
                <w:szCs w:val="18"/>
              </w:rPr>
              <w:t>只，净重</w:t>
            </w:r>
            <w:r w:rsidRPr="00FA7317">
              <w:rPr>
                <w:rFonts w:ascii="Times New Roman" w:hAnsi="宋体"/>
                <w:kern w:val="0"/>
                <w:sz w:val="18"/>
                <w:szCs w:val="18"/>
              </w:rPr>
              <w:t>4.748</w:t>
            </w:r>
            <w:r w:rsidRPr="00FA7317">
              <w:rPr>
                <w:rFonts w:ascii="Times New Roman" w:hAnsi="宋体" w:hint="eastAsia"/>
                <w:kern w:val="0"/>
                <w:sz w:val="18"/>
                <w:szCs w:val="18"/>
              </w:rPr>
              <w:t>公斤，销售价为</w:t>
            </w:r>
            <w:r w:rsidRPr="00FA7317">
              <w:rPr>
                <w:rFonts w:ascii="Times New Roman" w:hAnsi="宋体"/>
                <w:kern w:val="0"/>
                <w:sz w:val="18"/>
                <w:szCs w:val="18"/>
              </w:rPr>
              <w:t>43</w:t>
            </w:r>
            <w:r w:rsidRPr="00FA7317">
              <w:rPr>
                <w:rFonts w:ascii="Times New Roman" w:hAnsi="宋体" w:hint="eastAsia"/>
                <w:kern w:val="0"/>
                <w:sz w:val="18"/>
                <w:szCs w:val="18"/>
              </w:rPr>
              <w:t>元</w:t>
            </w:r>
            <w:r w:rsidRPr="00FA7317">
              <w:rPr>
                <w:rFonts w:ascii="Times New Roman" w:hAnsi="宋体"/>
                <w:kern w:val="0"/>
                <w:sz w:val="18"/>
                <w:szCs w:val="18"/>
              </w:rPr>
              <w:t>/</w:t>
            </w:r>
            <w:r w:rsidRPr="00FA7317">
              <w:rPr>
                <w:rFonts w:ascii="Times New Roman" w:hAnsi="宋体" w:hint="eastAsia"/>
                <w:kern w:val="0"/>
                <w:sz w:val="18"/>
                <w:szCs w:val="18"/>
              </w:rPr>
              <w:t>公斤，共计</w:t>
            </w:r>
            <w:r w:rsidRPr="00FA7317">
              <w:rPr>
                <w:rFonts w:ascii="Times New Roman" w:hAnsi="宋体"/>
                <w:kern w:val="0"/>
                <w:sz w:val="18"/>
                <w:szCs w:val="18"/>
              </w:rPr>
              <w:t>204.17</w:t>
            </w:r>
            <w:r w:rsidRPr="00FA7317">
              <w:rPr>
                <w:rFonts w:ascii="Times New Roman" w:hAnsi="宋体" w:hint="eastAsia"/>
                <w:kern w:val="0"/>
                <w:sz w:val="18"/>
                <w:szCs w:val="18"/>
              </w:rPr>
              <w:t>元，获利</w:t>
            </w:r>
            <w:r w:rsidRPr="00FA7317">
              <w:rPr>
                <w:rFonts w:ascii="Times New Roman" w:hAnsi="宋体"/>
                <w:kern w:val="0"/>
                <w:sz w:val="18"/>
                <w:szCs w:val="18"/>
              </w:rPr>
              <w:t>116.17</w:t>
            </w:r>
            <w:r w:rsidRPr="00FA7317">
              <w:rPr>
                <w:rFonts w:ascii="Times New Roman" w:hAnsi="宋体" w:hint="eastAsia"/>
                <w:kern w:val="0"/>
                <w:sz w:val="18"/>
                <w:szCs w:val="18"/>
              </w:rPr>
              <w:t>元。当事人当天将剩余的</w:t>
            </w:r>
            <w:r w:rsidRPr="00FA7317">
              <w:rPr>
                <w:rFonts w:ascii="Times New Roman" w:hAnsi="宋体"/>
                <w:kern w:val="0"/>
                <w:sz w:val="18"/>
                <w:szCs w:val="18"/>
              </w:rPr>
              <w:t>4</w:t>
            </w:r>
            <w:r w:rsidRPr="00FA7317">
              <w:rPr>
                <w:rFonts w:ascii="Times New Roman" w:hAnsi="宋体" w:hint="eastAsia"/>
                <w:kern w:val="0"/>
                <w:sz w:val="18"/>
                <w:szCs w:val="18"/>
              </w:rPr>
              <w:t>只乌鸡退回昌吉市康源养殖场，并由昌吉市康源养殖场自行处理完毕。截止</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9</w:t>
            </w:r>
            <w:r w:rsidRPr="00FA7317">
              <w:rPr>
                <w:rFonts w:ascii="Times New Roman" w:hAnsi="宋体" w:hint="eastAsia"/>
                <w:kern w:val="0"/>
                <w:sz w:val="18"/>
                <w:szCs w:val="18"/>
              </w:rPr>
              <w:t>月</w:t>
            </w:r>
            <w:r w:rsidRPr="00FA7317">
              <w:rPr>
                <w:rFonts w:ascii="Times New Roman" w:hAnsi="宋体"/>
                <w:kern w:val="0"/>
                <w:sz w:val="18"/>
                <w:szCs w:val="18"/>
              </w:rPr>
              <w:t>20</w:t>
            </w:r>
            <w:r w:rsidRPr="00FA7317">
              <w:rPr>
                <w:rFonts w:ascii="Times New Roman" w:hAnsi="宋体" w:hint="eastAsia"/>
                <w:kern w:val="0"/>
                <w:sz w:val="18"/>
                <w:szCs w:val="18"/>
              </w:rPr>
              <w:t>日现场检查时，该批乌鸡在当事人处无剩余。</w:t>
            </w:r>
            <w:r>
              <w:rPr>
                <w:rFonts w:ascii="Times New Roman" w:hAnsi="宋体"/>
                <w:kern w:val="0"/>
                <w:sz w:val="18"/>
                <w:szCs w:val="18"/>
              </w:rPr>
              <w:t xml:space="preserve"> </w:t>
            </w:r>
            <w:r w:rsidRPr="00FA7317">
              <w:rPr>
                <w:rFonts w:ascii="Times New Roman" w:hAnsi="宋体"/>
                <w:kern w:val="0"/>
                <w:sz w:val="18"/>
                <w:szCs w:val="18"/>
              </w:rPr>
              <w:t xml:space="preserve">                                                                      </w:t>
            </w:r>
          </w:p>
          <w:p w:rsidR="00653DDC" w:rsidRPr="00FA7317" w:rsidRDefault="00653DDC" w:rsidP="00653DDC">
            <w:pPr>
              <w:widowControl/>
              <w:spacing w:line="440" w:lineRule="exact"/>
              <w:ind w:firstLineChars="200" w:firstLine="31680"/>
              <w:rPr>
                <w:rFonts w:ascii="Times New Roman" w:hAnsi="宋体"/>
                <w:kern w:val="0"/>
                <w:sz w:val="18"/>
                <w:szCs w:val="18"/>
              </w:rPr>
            </w:pPr>
            <w:r w:rsidRPr="00FA7317">
              <w:rPr>
                <w:rFonts w:ascii="Times New Roman" w:hAnsi="宋体" w:hint="eastAsia"/>
                <w:kern w:val="0"/>
                <w:sz w:val="18"/>
                <w:szCs w:val="18"/>
              </w:rPr>
              <w:t>水磨沟区市场监督管理局执法人员于</w:t>
            </w:r>
            <w:r w:rsidRPr="00FA7317">
              <w:rPr>
                <w:rFonts w:ascii="Times New Roman" w:hAnsi="宋体"/>
                <w:kern w:val="0"/>
                <w:sz w:val="18"/>
                <w:szCs w:val="18"/>
              </w:rPr>
              <w:t>2019</w:t>
            </w:r>
            <w:r w:rsidRPr="00FA7317">
              <w:rPr>
                <w:rFonts w:ascii="Times New Roman" w:hAnsi="宋体" w:hint="eastAsia"/>
                <w:kern w:val="0"/>
                <w:sz w:val="18"/>
                <w:szCs w:val="18"/>
              </w:rPr>
              <w:t>年</w:t>
            </w:r>
            <w:r w:rsidRPr="00FA7317">
              <w:rPr>
                <w:rFonts w:ascii="Times New Roman" w:hAnsi="宋体"/>
                <w:kern w:val="0"/>
                <w:sz w:val="18"/>
                <w:szCs w:val="18"/>
              </w:rPr>
              <w:t>9</w:t>
            </w:r>
            <w:r w:rsidRPr="00FA7317">
              <w:rPr>
                <w:rFonts w:ascii="Times New Roman" w:hAnsi="宋体" w:hint="eastAsia"/>
                <w:kern w:val="0"/>
                <w:sz w:val="18"/>
                <w:szCs w:val="18"/>
              </w:rPr>
              <w:t>月</w:t>
            </w:r>
            <w:r w:rsidRPr="00FA7317">
              <w:rPr>
                <w:rFonts w:ascii="Times New Roman" w:hAnsi="宋体"/>
                <w:kern w:val="0"/>
                <w:sz w:val="18"/>
                <w:szCs w:val="18"/>
              </w:rPr>
              <w:t>20</w:t>
            </w:r>
            <w:r w:rsidRPr="00FA7317">
              <w:rPr>
                <w:rFonts w:ascii="Times New Roman" w:hAnsi="宋体" w:hint="eastAsia"/>
                <w:kern w:val="0"/>
                <w:sz w:val="18"/>
                <w:szCs w:val="18"/>
              </w:rPr>
              <w:t>日现场检查时，当事人现场提供了其营业执照、食品经营许可证原件，提供了供货者的经营资质、产品进货单据及检验检疫合格证明文件，如实说明进货渠道，履行了进货查验记录制度。</w:t>
            </w:r>
            <w:r w:rsidRPr="00FA7317">
              <w:rPr>
                <w:rFonts w:ascii="Times New Roman" w:hAnsi="宋体"/>
                <w:kern w:val="0"/>
                <w:sz w:val="18"/>
                <w:szCs w:val="18"/>
              </w:rPr>
              <w:t xml:space="preserve">   </w:t>
            </w:r>
          </w:p>
          <w:p w:rsidR="00653DDC" w:rsidRPr="00FA7317" w:rsidRDefault="00653DDC" w:rsidP="00653DDC">
            <w:pPr>
              <w:widowControl/>
              <w:spacing w:line="440" w:lineRule="exact"/>
              <w:ind w:firstLineChars="200" w:firstLine="31680"/>
              <w:rPr>
                <w:rFonts w:ascii="Times New Roman" w:hAnsi="宋体"/>
                <w:kern w:val="0"/>
                <w:sz w:val="18"/>
                <w:szCs w:val="18"/>
              </w:rPr>
            </w:pPr>
            <w:r w:rsidRPr="00FA7317">
              <w:rPr>
                <w:rFonts w:ascii="Times New Roman" w:hAnsi="宋体" w:hint="eastAsia"/>
                <w:kern w:val="0"/>
                <w:sz w:val="18"/>
                <w:szCs w:val="18"/>
              </w:rPr>
              <w:t>当事人经营的生鱼经四川省食品药品检验检测院抽验，检验结论为不合格。当事人的行为违反《食用农产品市场销售质量安全监督管理办法》第二十五条第一款第（一）项之规定，构成销售使用国家禁止的兽药的食用农产品行为。当事人经营的乌鸡经四川省食品药品检验检测院抽验，检验结论为不合格。当事人的行为违反《食用农产品市场销售质量安全监督管理办法》第二十五条第一款第（二）项之规定，构成销售兽药残留超过食品安全标准限量的食用农产品行为。</w:t>
            </w:r>
            <w:r w:rsidRPr="00FA7317">
              <w:rPr>
                <w:rFonts w:ascii="Times New Roman" w:hAnsi="宋体"/>
                <w:kern w:val="0"/>
                <w:sz w:val="18"/>
                <w:szCs w:val="18"/>
              </w:rPr>
              <w:t xml:space="preserve">                                                                              </w:t>
            </w:r>
          </w:p>
          <w:p w:rsidR="00653DDC" w:rsidRPr="00FA7317" w:rsidRDefault="00653DDC" w:rsidP="00653DDC">
            <w:pPr>
              <w:widowControl/>
              <w:spacing w:line="440" w:lineRule="exact"/>
              <w:ind w:firstLineChars="200" w:firstLine="31680"/>
              <w:rPr>
                <w:rFonts w:ascii="Times New Roman" w:hAnsi="宋体"/>
                <w:kern w:val="0"/>
                <w:sz w:val="18"/>
                <w:szCs w:val="18"/>
              </w:rPr>
            </w:pPr>
            <w:r w:rsidRPr="00FA7317">
              <w:rPr>
                <w:rFonts w:ascii="Times New Roman" w:hAnsi="宋体" w:hint="eastAsia"/>
                <w:kern w:val="0"/>
                <w:sz w:val="18"/>
                <w:szCs w:val="18"/>
              </w:rPr>
              <w:t>依据《食用农产品市场销售质量安全监督管理办法》第二十六条第一款、</w:t>
            </w:r>
            <w:r w:rsidRPr="00FA7317">
              <w:rPr>
                <w:rFonts w:ascii="Times New Roman" w:hAnsi="宋体"/>
                <w:kern w:val="0"/>
                <w:sz w:val="18"/>
                <w:szCs w:val="18"/>
              </w:rPr>
              <w:t xml:space="preserve"> </w:t>
            </w:r>
            <w:r w:rsidRPr="00FA7317">
              <w:rPr>
                <w:rFonts w:ascii="Times New Roman" w:hAnsi="宋体" w:hint="eastAsia"/>
                <w:kern w:val="0"/>
                <w:sz w:val="18"/>
                <w:szCs w:val="18"/>
              </w:rPr>
              <w:t>第二款之规定，当事人履行了规定的食用农产品进货查验等义务，有充分证据证明其不知道所采购的食用农产品不符合食品安全标准，并能如实说明其进货来源。依据《食用农产品市场销售质量安全监督管理办法》第五十四条，之规定，免予行政处罚。</w:t>
            </w:r>
          </w:p>
          <w:p w:rsidR="00653DDC" w:rsidRPr="00FA7317" w:rsidRDefault="00653DDC" w:rsidP="00653DDC">
            <w:pPr>
              <w:widowControl/>
              <w:spacing w:line="440" w:lineRule="exact"/>
              <w:ind w:firstLineChars="200" w:firstLine="31680"/>
              <w:rPr>
                <w:rFonts w:ascii="Times New Roman" w:hAnsi="宋体"/>
                <w:kern w:val="0"/>
                <w:sz w:val="18"/>
                <w:szCs w:val="18"/>
              </w:rPr>
            </w:pPr>
            <w:r>
              <w:rPr>
                <w:rFonts w:ascii="Times New Roman" w:hAnsi="宋体" w:hint="eastAsia"/>
                <w:kern w:val="0"/>
                <w:sz w:val="18"/>
                <w:szCs w:val="18"/>
              </w:rPr>
              <w:t>不予</w:t>
            </w:r>
            <w:r w:rsidRPr="00D914F1">
              <w:rPr>
                <w:rFonts w:ascii="Times New Roman" w:hAnsi="宋体" w:hint="eastAsia"/>
                <w:kern w:val="0"/>
                <w:sz w:val="18"/>
                <w:szCs w:val="18"/>
              </w:rPr>
              <w:t>行政处罚决定书文号：乌</w:t>
            </w:r>
            <w:r w:rsidRPr="008E7B7D">
              <w:rPr>
                <w:rFonts w:ascii="Times New Roman" w:hAnsi="宋体" w:hint="eastAsia"/>
                <w:kern w:val="0"/>
                <w:sz w:val="18"/>
                <w:szCs w:val="18"/>
              </w:rPr>
              <w:t>水</w:t>
            </w:r>
            <w:r w:rsidRPr="00D914F1">
              <w:rPr>
                <w:rFonts w:ascii="Times New Roman" w:hAnsi="宋体" w:hint="eastAsia"/>
                <w:kern w:val="0"/>
                <w:sz w:val="18"/>
                <w:szCs w:val="18"/>
              </w:rPr>
              <w:t>市监</w:t>
            </w:r>
            <w:r w:rsidRPr="008E7B7D">
              <w:rPr>
                <w:rFonts w:ascii="Times New Roman" w:hAnsi="宋体" w:hint="eastAsia"/>
                <w:kern w:val="0"/>
                <w:sz w:val="18"/>
                <w:szCs w:val="18"/>
              </w:rPr>
              <w:t>处</w:t>
            </w:r>
            <w:r w:rsidRPr="00D914F1">
              <w:rPr>
                <w:rFonts w:ascii="Times New Roman" w:hAnsi="宋体" w:hint="eastAsia"/>
                <w:kern w:val="0"/>
                <w:sz w:val="18"/>
                <w:szCs w:val="18"/>
              </w:rPr>
              <w:t>〔</w:t>
            </w:r>
            <w:r w:rsidRPr="00FA7317">
              <w:rPr>
                <w:rFonts w:ascii="Times New Roman" w:hAnsi="宋体"/>
                <w:kern w:val="0"/>
                <w:sz w:val="18"/>
                <w:szCs w:val="18"/>
              </w:rPr>
              <w:t>2019</w:t>
            </w:r>
            <w:r w:rsidRPr="00D914F1">
              <w:rPr>
                <w:rFonts w:ascii="Times New Roman" w:hAnsi="宋体" w:hint="eastAsia"/>
                <w:kern w:val="0"/>
                <w:sz w:val="18"/>
                <w:szCs w:val="18"/>
              </w:rPr>
              <w:t>〕</w:t>
            </w:r>
            <w:r w:rsidRPr="00FA7317">
              <w:rPr>
                <w:rFonts w:ascii="Times New Roman" w:hAnsi="宋体"/>
                <w:kern w:val="0"/>
                <w:sz w:val="18"/>
                <w:szCs w:val="18"/>
              </w:rPr>
              <w:t>37</w:t>
            </w:r>
            <w:r w:rsidRPr="00D914F1">
              <w:rPr>
                <w:rFonts w:ascii="Times New Roman" w:hAnsi="宋体" w:hint="eastAsia"/>
                <w:kern w:val="0"/>
                <w:sz w:val="18"/>
                <w:szCs w:val="18"/>
              </w:rPr>
              <w:t>号。</w:t>
            </w:r>
          </w:p>
          <w:p w:rsidR="00653DDC" w:rsidRPr="00D914F1" w:rsidRDefault="00653DDC" w:rsidP="008E7B7D">
            <w:pPr>
              <w:widowControl/>
              <w:spacing w:before="100" w:beforeAutospacing="1" w:after="100" w:afterAutospacing="1" w:line="360" w:lineRule="auto"/>
              <w:rPr>
                <w:rFonts w:ascii="Times New Roman" w:hAnsi="Times New Roman"/>
                <w:kern w:val="0"/>
                <w:sz w:val="18"/>
                <w:szCs w:val="18"/>
              </w:rPr>
            </w:pPr>
            <w:r w:rsidRPr="00D914F1">
              <w:rPr>
                <w:rFonts w:ascii="Times New Roman" w:hAnsi="宋体" w:hint="eastAsia"/>
                <w:b/>
                <w:bCs/>
                <w:kern w:val="0"/>
                <w:sz w:val="18"/>
                <w:szCs w:val="18"/>
              </w:rPr>
              <w:t>四、原因排查及</w:t>
            </w:r>
            <w:r>
              <w:rPr>
                <w:rFonts w:ascii="Times New Roman" w:hAnsi="宋体" w:hint="eastAsia"/>
                <w:b/>
                <w:bCs/>
                <w:kern w:val="0"/>
                <w:sz w:val="18"/>
                <w:szCs w:val="18"/>
              </w:rPr>
              <w:t>食品销售</w:t>
            </w:r>
            <w:r w:rsidRPr="008E7B7D">
              <w:rPr>
                <w:rFonts w:ascii="Times New Roman" w:hAnsi="宋体" w:hint="eastAsia"/>
                <w:b/>
                <w:bCs/>
                <w:kern w:val="0"/>
                <w:sz w:val="18"/>
                <w:szCs w:val="18"/>
              </w:rPr>
              <w:t>经营</w:t>
            </w:r>
            <w:r w:rsidRPr="00D914F1">
              <w:rPr>
                <w:rFonts w:ascii="Times New Roman" w:hAnsi="宋体" w:hint="eastAsia"/>
                <w:b/>
                <w:bCs/>
                <w:kern w:val="0"/>
                <w:sz w:val="18"/>
                <w:szCs w:val="18"/>
              </w:rPr>
              <w:t>者整改情况。</w:t>
            </w:r>
          </w:p>
          <w:p w:rsidR="00653DDC" w:rsidRPr="00D914F1" w:rsidRDefault="00653DDC" w:rsidP="00653DDC">
            <w:pPr>
              <w:widowControl/>
              <w:spacing w:before="100" w:beforeAutospacing="1" w:after="100" w:afterAutospacing="1" w:line="440" w:lineRule="exact"/>
              <w:ind w:firstLineChars="200" w:firstLine="31680"/>
              <w:rPr>
                <w:rFonts w:ascii="宋体" w:cs="宋体"/>
                <w:kern w:val="0"/>
                <w:sz w:val="18"/>
                <w:szCs w:val="18"/>
              </w:rPr>
            </w:pPr>
            <w:r w:rsidRPr="00D914F1">
              <w:rPr>
                <w:rFonts w:ascii="Times New Roman" w:hAnsi="宋体" w:hint="eastAsia"/>
                <w:kern w:val="0"/>
                <w:sz w:val="18"/>
                <w:szCs w:val="18"/>
              </w:rPr>
              <w:t>存在问题原因</w:t>
            </w:r>
            <w:r w:rsidRPr="00FA7317">
              <w:rPr>
                <w:rFonts w:ascii="Times New Roman" w:hAnsi="宋体"/>
                <w:kern w:val="0"/>
                <w:sz w:val="18"/>
                <w:szCs w:val="18"/>
              </w:rPr>
              <w:t>:</w:t>
            </w:r>
            <w:r w:rsidRPr="008E7B7D">
              <w:rPr>
                <w:rFonts w:ascii="Times New Roman" w:hAnsi="宋体" w:hint="eastAsia"/>
                <w:kern w:val="0"/>
                <w:sz w:val="18"/>
                <w:szCs w:val="18"/>
              </w:rPr>
              <w:t>经分析，当事人</w:t>
            </w:r>
            <w:r>
              <w:rPr>
                <w:rFonts w:ascii="Times New Roman" w:hAnsi="宋体" w:hint="eastAsia"/>
                <w:kern w:val="0"/>
                <w:sz w:val="18"/>
                <w:szCs w:val="18"/>
              </w:rPr>
              <w:t>销售的乌鸡和生鱼购进时均遵守进货查验记录制度，现乌鸡和生鱼经抽检不合格原因可能来源于供货者或养殖场</w:t>
            </w:r>
            <w:r w:rsidRPr="008E7B7D">
              <w:rPr>
                <w:rFonts w:ascii="Times New Roman" w:hAnsi="宋体" w:hint="eastAsia"/>
                <w:kern w:val="0"/>
                <w:sz w:val="18"/>
                <w:szCs w:val="18"/>
              </w:rPr>
              <w:t>。</w:t>
            </w:r>
            <w:r w:rsidRPr="00D914F1">
              <w:rPr>
                <w:rFonts w:ascii="Times New Roman" w:hAnsi="宋体" w:hint="eastAsia"/>
                <w:kern w:val="0"/>
                <w:sz w:val="18"/>
                <w:szCs w:val="18"/>
              </w:rPr>
              <w:t>针对上述问题经营者进行了如下整改：</w:t>
            </w:r>
            <w:r w:rsidRPr="00FA7317">
              <w:rPr>
                <w:rFonts w:ascii="Times New Roman" w:hAnsi="宋体"/>
                <w:kern w:val="0"/>
                <w:sz w:val="18"/>
                <w:szCs w:val="18"/>
              </w:rPr>
              <w:t>1</w:t>
            </w:r>
            <w:r w:rsidRPr="00D914F1">
              <w:rPr>
                <w:rFonts w:ascii="Times New Roman" w:hAnsi="宋体" w:hint="eastAsia"/>
                <w:kern w:val="0"/>
                <w:sz w:val="18"/>
                <w:szCs w:val="18"/>
              </w:rPr>
              <w:t>．严格把关食品</w:t>
            </w:r>
            <w:r>
              <w:rPr>
                <w:rFonts w:ascii="Times New Roman" w:hAnsi="宋体" w:hint="eastAsia"/>
                <w:kern w:val="0"/>
                <w:sz w:val="18"/>
                <w:szCs w:val="18"/>
              </w:rPr>
              <w:t>和食用农产品</w:t>
            </w:r>
            <w:r w:rsidRPr="00D914F1">
              <w:rPr>
                <w:rFonts w:ascii="Times New Roman" w:hAnsi="宋体" w:hint="eastAsia"/>
                <w:kern w:val="0"/>
                <w:sz w:val="18"/>
                <w:szCs w:val="18"/>
              </w:rPr>
              <w:t>采购验收操作规程，建立健全食品及</w:t>
            </w:r>
            <w:r>
              <w:rPr>
                <w:rFonts w:ascii="Times New Roman" w:hAnsi="宋体" w:hint="eastAsia"/>
                <w:kern w:val="0"/>
                <w:sz w:val="18"/>
                <w:szCs w:val="18"/>
              </w:rPr>
              <w:t>食用农</w:t>
            </w:r>
            <w:r w:rsidRPr="00D914F1">
              <w:rPr>
                <w:rFonts w:ascii="Times New Roman" w:hAnsi="宋体" w:hint="eastAsia"/>
                <w:kern w:val="0"/>
                <w:sz w:val="18"/>
                <w:szCs w:val="18"/>
              </w:rPr>
              <w:t>产品的索证索票制度；</w:t>
            </w:r>
            <w:r w:rsidRPr="00FA7317">
              <w:rPr>
                <w:rFonts w:ascii="Times New Roman" w:hAnsi="宋体"/>
                <w:kern w:val="0"/>
                <w:sz w:val="18"/>
                <w:szCs w:val="18"/>
              </w:rPr>
              <w:t>2</w:t>
            </w:r>
            <w:r w:rsidRPr="00D914F1">
              <w:rPr>
                <w:rFonts w:ascii="Times New Roman" w:hAnsi="宋体" w:hint="eastAsia"/>
                <w:kern w:val="0"/>
                <w:sz w:val="18"/>
                <w:szCs w:val="18"/>
              </w:rPr>
              <w:t>．</w:t>
            </w:r>
            <w:r w:rsidRPr="008E7B7D">
              <w:rPr>
                <w:rFonts w:ascii="Times New Roman" w:hAnsi="宋体" w:hint="eastAsia"/>
                <w:kern w:val="0"/>
                <w:sz w:val="18"/>
                <w:szCs w:val="18"/>
              </w:rPr>
              <w:t>学习食品安全法及相关法律法规</w:t>
            </w:r>
            <w:r>
              <w:rPr>
                <w:rFonts w:ascii="Times New Roman" w:hAnsi="宋体" w:hint="eastAsia"/>
                <w:kern w:val="0"/>
                <w:sz w:val="18"/>
                <w:szCs w:val="18"/>
              </w:rPr>
              <w:t>；</w:t>
            </w:r>
            <w:r>
              <w:rPr>
                <w:rFonts w:ascii="Times New Roman" w:hAnsi="宋体"/>
                <w:kern w:val="0"/>
                <w:sz w:val="18"/>
                <w:szCs w:val="18"/>
              </w:rPr>
              <w:t>3</w:t>
            </w:r>
            <w:r w:rsidRPr="00D914F1">
              <w:rPr>
                <w:rFonts w:ascii="Times New Roman" w:hAnsi="宋体" w:hint="eastAsia"/>
                <w:kern w:val="0"/>
                <w:sz w:val="18"/>
                <w:szCs w:val="18"/>
              </w:rPr>
              <w:t>．</w:t>
            </w:r>
            <w:r>
              <w:rPr>
                <w:rFonts w:ascii="Times New Roman" w:hAnsi="宋体" w:hint="eastAsia"/>
                <w:kern w:val="0"/>
                <w:sz w:val="18"/>
                <w:szCs w:val="18"/>
              </w:rPr>
              <w:t>加强员工的食品安全学习培训。</w:t>
            </w:r>
          </w:p>
        </w:tc>
      </w:tr>
    </w:tbl>
    <w:p w:rsidR="00653DDC" w:rsidRDefault="00653DDC" w:rsidP="004B7896"/>
    <w:sectPr w:rsidR="00653DDC" w:rsidSect="00367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DC" w:rsidRDefault="00653DDC" w:rsidP="00490FB6">
      <w:r>
        <w:separator/>
      </w:r>
    </w:p>
  </w:endnote>
  <w:endnote w:type="continuationSeparator" w:id="0">
    <w:p w:rsidR="00653DDC" w:rsidRDefault="00653DDC" w:rsidP="00490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DC" w:rsidRDefault="00653DDC" w:rsidP="00490FB6">
      <w:r>
        <w:separator/>
      </w:r>
    </w:p>
  </w:footnote>
  <w:footnote w:type="continuationSeparator" w:id="0">
    <w:p w:rsidR="00653DDC" w:rsidRDefault="00653DDC" w:rsidP="00490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4F1"/>
    <w:rsid w:val="000B6575"/>
    <w:rsid w:val="000D6125"/>
    <w:rsid w:val="00105398"/>
    <w:rsid w:val="001E47C1"/>
    <w:rsid w:val="001F72DE"/>
    <w:rsid w:val="00322C1D"/>
    <w:rsid w:val="003673C0"/>
    <w:rsid w:val="003C7A89"/>
    <w:rsid w:val="003E47BA"/>
    <w:rsid w:val="0042046E"/>
    <w:rsid w:val="00472C4E"/>
    <w:rsid w:val="00490FB6"/>
    <w:rsid w:val="004B2045"/>
    <w:rsid w:val="004B7896"/>
    <w:rsid w:val="004C021F"/>
    <w:rsid w:val="004C035E"/>
    <w:rsid w:val="004C5ADF"/>
    <w:rsid w:val="00507827"/>
    <w:rsid w:val="00530E77"/>
    <w:rsid w:val="00583FBA"/>
    <w:rsid w:val="00587168"/>
    <w:rsid w:val="00653DDC"/>
    <w:rsid w:val="0070132D"/>
    <w:rsid w:val="00730623"/>
    <w:rsid w:val="008C2CFE"/>
    <w:rsid w:val="008E7B7D"/>
    <w:rsid w:val="008F4DCA"/>
    <w:rsid w:val="009342E6"/>
    <w:rsid w:val="00964D18"/>
    <w:rsid w:val="0098363C"/>
    <w:rsid w:val="00997748"/>
    <w:rsid w:val="009C7DCB"/>
    <w:rsid w:val="009D14DE"/>
    <w:rsid w:val="009D5D95"/>
    <w:rsid w:val="00A0777E"/>
    <w:rsid w:val="00A971F8"/>
    <w:rsid w:val="00B367A1"/>
    <w:rsid w:val="00B930B5"/>
    <w:rsid w:val="00B95E3B"/>
    <w:rsid w:val="00BF1B1A"/>
    <w:rsid w:val="00C62531"/>
    <w:rsid w:val="00D914F1"/>
    <w:rsid w:val="00F26471"/>
    <w:rsid w:val="00F96538"/>
    <w:rsid w:val="00FA7317"/>
    <w:rsid w:val="00FE43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C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914F1"/>
    <w:rPr>
      <w:rFonts w:cs="Times New Roman"/>
      <w:color w:val="0000FF"/>
      <w:u w:val="none"/>
      <w:effect w:val="none"/>
    </w:rPr>
  </w:style>
  <w:style w:type="character" w:customStyle="1" w:styleId="timestyle423541">
    <w:name w:val="timestyle423541"/>
    <w:basedOn w:val="DefaultParagraphFont"/>
    <w:uiPriority w:val="99"/>
    <w:rsid w:val="00D914F1"/>
    <w:rPr>
      <w:rFonts w:cs="Times New Roman"/>
      <w:sz w:val="18"/>
      <w:szCs w:val="18"/>
    </w:rPr>
  </w:style>
  <w:style w:type="character" w:customStyle="1" w:styleId="authorstyle423541">
    <w:name w:val="authorstyle423541"/>
    <w:basedOn w:val="DefaultParagraphFont"/>
    <w:uiPriority w:val="99"/>
    <w:rsid w:val="00D914F1"/>
    <w:rPr>
      <w:rFonts w:cs="Times New Roman"/>
      <w:sz w:val="18"/>
      <w:szCs w:val="18"/>
    </w:rPr>
  </w:style>
  <w:style w:type="paragraph" w:styleId="NormalWeb">
    <w:name w:val="Normal (Web)"/>
    <w:basedOn w:val="Normal"/>
    <w:uiPriority w:val="99"/>
    <w:rsid w:val="00D914F1"/>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490F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90FB6"/>
    <w:rPr>
      <w:rFonts w:cs="Times New Roman"/>
      <w:sz w:val="18"/>
      <w:szCs w:val="18"/>
    </w:rPr>
  </w:style>
  <w:style w:type="paragraph" w:styleId="Footer">
    <w:name w:val="footer"/>
    <w:basedOn w:val="Normal"/>
    <w:link w:val="FooterChar"/>
    <w:uiPriority w:val="99"/>
    <w:semiHidden/>
    <w:rsid w:val="00490F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90FB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45049841">
      <w:marLeft w:val="0"/>
      <w:marRight w:val="0"/>
      <w:marTop w:val="0"/>
      <w:marBottom w:val="0"/>
      <w:divBdr>
        <w:top w:val="none" w:sz="0" w:space="0" w:color="auto"/>
        <w:left w:val="none" w:sz="0" w:space="0" w:color="auto"/>
        <w:bottom w:val="none" w:sz="0" w:space="0" w:color="auto"/>
        <w:right w:val="none" w:sz="0" w:space="0" w:color="auto"/>
      </w:divBdr>
      <w:divsChild>
        <w:div w:id="145049843">
          <w:marLeft w:val="0"/>
          <w:marRight w:val="0"/>
          <w:marTop w:val="0"/>
          <w:marBottom w:val="0"/>
          <w:divBdr>
            <w:top w:val="none" w:sz="0" w:space="0" w:color="auto"/>
            <w:left w:val="none" w:sz="0" w:space="0" w:color="auto"/>
            <w:bottom w:val="none" w:sz="0" w:space="0" w:color="auto"/>
            <w:right w:val="none" w:sz="0" w:space="0" w:color="auto"/>
          </w:divBdr>
          <w:divsChild>
            <w:div w:id="1450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346</TotalTime>
  <Pages>2</Pages>
  <Words>326</Words>
  <Characters>1860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乌鲁木齐水磨沟区市场监督管理局关于不合格食品核查处置情况的通告 </dc:title>
  <dc:subject/>
  <dc:creator>Administrator</dc:creator>
  <cp:keywords/>
  <dc:description/>
  <cp:lastModifiedBy>AutoBVT</cp:lastModifiedBy>
  <cp:revision>5</cp:revision>
  <cp:lastPrinted>2019-09-03T10:17:00Z</cp:lastPrinted>
  <dcterms:created xsi:type="dcterms:W3CDTF">2019-11-21T03:43:00Z</dcterms:created>
  <dcterms:modified xsi:type="dcterms:W3CDTF">2019-11-25T05:34:00Z</dcterms:modified>
</cp:coreProperties>
</file>