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8C" w:rsidRDefault="00335E3C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>城乡最低生活保障</w:t>
      </w:r>
    </w:p>
    <w:p w:rsidR="00094B8C" w:rsidRDefault="00335E3C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政策公告</w:t>
      </w:r>
    </w:p>
    <w:p w:rsidR="00094B8C" w:rsidRDefault="00094B8C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94B8C" w:rsidRDefault="00335E3C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城乡最低生活保障资金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公告如下。</w:t>
      </w:r>
    </w:p>
    <w:p w:rsidR="00094B8C" w:rsidRDefault="00335E3C">
      <w:pPr>
        <w:pStyle w:val="a5"/>
        <w:numPr>
          <w:ilvl w:val="0"/>
          <w:numId w:val="1"/>
        </w:numPr>
        <w:spacing w:line="540" w:lineRule="exact"/>
        <w:ind w:firstLineChars="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政策依据</w:t>
      </w:r>
    </w:p>
    <w:p w:rsidR="00094B8C" w:rsidRDefault="00335E3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1．《关于提高困难群众救助标准的通知》（乌民发〔2020〕35号）</w:t>
      </w:r>
    </w:p>
    <w:p w:rsidR="00094B8C" w:rsidRDefault="00335E3C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二、补助对象</w:t>
      </w:r>
    </w:p>
    <w:p w:rsidR="00094B8C" w:rsidRDefault="00335E3C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城乡低保对象</w:t>
      </w:r>
    </w:p>
    <w:p w:rsidR="00094B8C" w:rsidRDefault="00335E3C">
      <w:pPr>
        <w:pStyle w:val="a5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补助标准</w:t>
      </w:r>
    </w:p>
    <w:p w:rsidR="00094B8C" w:rsidRDefault="00335E3C">
      <w:pPr>
        <w:spacing w:line="540" w:lineRule="exact"/>
        <w:ind w:firstLine="63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城市低保标准为650元/人/月</w:t>
      </w:r>
    </w:p>
    <w:p w:rsidR="00094B8C" w:rsidRDefault="00335E3C">
      <w:pPr>
        <w:spacing w:line="540" w:lineRule="exact"/>
        <w:ind w:firstLine="63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农村低保标准为550元/人/月</w:t>
      </w:r>
    </w:p>
    <w:p w:rsidR="00094B8C" w:rsidRDefault="00335E3C">
      <w:pPr>
        <w:spacing w:line="540" w:lineRule="exact"/>
        <w:ind w:firstLine="63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三、发放方式</w:t>
      </w:r>
    </w:p>
    <w:p w:rsidR="00094B8C" w:rsidRDefault="00335E3C">
      <w:pPr>
        <w:spacing w:line="54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银行卡发放</w:t>
      </w:r>
    </w:p>
    <w:p w:rsidR="00094B8C" w:rsidRDefault="00335E3C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四、发放时限</w:t>
      </w:r>
    </w:p>
    <w:p w:rsidR="00094B8C" w:rsidRDefault="00335E3C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实行按月发放的方式</w:t>
      </w:r>
    </w:p>
    <w:p w:rsidR="00094B8C" w:rsidRDefault="00335E3C">
      <w:pPr>
        <w:spacing w:line="540" w:lineRule="exact"/>
        <w:ind w:firstLine="63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五、政策咨询和监督投诉</w:t>
      </w:r>
    </w:p>
    <w:p w:rsidR="00094B8C" w:rsidRDefault="00335E3C">
      <w:pPr>
        <w:spacing w:line="54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群众如对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最低生活保障金</w:t>
      </w:r>
      <w:r>
        <w:rPr>
          <w:rFonts w:ascii="仿宋_GB2312" w:eastAsia="仿宋_GB2312" w:hAnsi="仿宋_GB2312" w:cs="仿宋_GB2312" w:hint="eastAsia"/>
          <w:sz w:val="32"/>
          <w:szCs w:val="32"/>
        </w:rPr>
        <w:t>发放工作有意见建议的，可拨打以下电话。</w:t>
      </w:r>
    </w:p>
    <w:p w:rsidR="005C4C67" w:rsidRDefault="005C4C67" w:rsidP="005C4C67">
      <w:pPr>
        <w:spacing w:line="540" w:lineRule="exact"/>
        <w:ind w:firstLine="63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1.水磨沟区财政局</w:t>
      </w:r>
    </w:p>
    <w:p w:rsidR="005C4C67" w:rsidRDefault="005C4C67" w:rsidP="005C4C67">
      <w:pPr>
        <w:spacing w:line="54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主要负责人（局长）：姚燕，联系电话：</w:t>
      </w:r>
      <w:r w:rsidR="00172AB9">
        <w:rPr>
          <w:rFonts w:ascii="仿宋_GB2312" w:eastAsia="仿宋_GB2312" w:hAnsi="仿宋_GB2312" w:cs="仿宋_GB2312" w:hint="eastAsia"/>
          <w:sz w:val="32"/>
          <w:szCs w:val="32"/>
        </w:rPr>
        <w:t>0991-</w:t>
      </w:r>
      <w:r>
        <w:rPr>
          <w:rFonts w:ascii="仿宋_GB2312" w:eastAsia="仿宋_GB2312" w:hAnsi="仿宋_GB2312" w:cs="仿宋_GB2312" w:hint="eastAsia"/>
          <w:sz w:val="32"/>
          <w:szCs w:val="32"/>
        </w:rPr>
        <w:t>4684</w:t>
      </w:r>
      <w:r w:rsidR="00172AB9">
        <w:rPr>
          <w:rFonts w:ascii="仿宋_GB2312" w:eastAsia="仿宋_GB2312" w:hAnsi="仿宋_GB2312" w:cs="仿宋_GB2312" w:hint="eastAsia"/>
          <w:sz w:val="32"/>
          <w:szCs w:val="32"/>
        </w:rPr>
        <w:t>216</w:t>
      </w:r>
    </w:p>
    <w:p w:rsidR="005C4C67" w:rsidRDefault="005C4C67" w:rsidP="005C4C6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经办人（科长或股长）：董全清，联系电话：</w:t>
      </w:r>
      <w:r w:rsidR="00172AB9">
        <w:rPr>
          <w:rFonts w:ascii="仿宋_GB2312" w:eastAsia="仿宋_GB2312" w:hAnsi="仿宋_GB2312" w:cs="仿宋_GB2312" w:hint="eastAsia"/>
          <w:sz w:val="32"/>
          <w:szCs w:val="32"/>
        </w:rPr>
        <w:t>0991-</w:t>
      </w:r>
      <w:r>
        <w:rPr>
          <w:rFonts w:ascii="仿宋_GB2312" w:eastAsia="仿宋_GB2312" w:hAnsi="仿宋_GB2312" w:cs="仿宋_GB2312" w:hint="eastAsia"/>
          <w:sz w:val="32"/>
          <w:szCs w:val="32"/>
        </w:rPr>
        <w:t>4684212</w:t>
      </w:r>
    </w:p>
    <w:p w:rsidR="00094B8C" w:rsidRDefault="00335E3C">
      <w:pPr>
        <w:spacing w:line="540" w:lineRule="exact"/>
        <w:ind w:firstLineChars="196" w:firstLine="63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2.水磨沟区民政局（业务主管部门）</w:t>
      </w:r>
    </w:p>
    <w:p w:rsidR="00094B8C" w:rsidRDefault="00335E3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主要负责人（副局长）：赵新洲，联系电话：0991-4184656</w:t>
      </w:r>
    </w:p>
    <w:p w:rsidR="00094B8C" w:rsidRDefault="00335E3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经办人（专干）：李秀丽，联系电话：0991-4184655</w:t>
      </w:r>
    </w:p>
    <w:p w:rsidR="00E657CF" w:rsidRDefault="00E657CF" w:rsidP="00E657CF">
      <w:pPr>
        <w:spacing w:line="54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3.新疆天山农村商业银行水磨沟区支行</w:t>
      </w:r>
    </w:p>
    <w:p w:rsidR="00E657CF" w:rsidRDefault="00E657CF" w:rsidP="00E657C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主要负责人（主任）：邓辉，联系电话：</w:t>
      </w:r>
      <w:r w:rsidR="00AD6003">
        <w:rPr>
          <w:rFonts w:ascii="仿宋_GB2312" w:eastAsia="仿宋_GB2312" w:hAnsi="仿宋_GB2312" w:cs="仿宋_GB2312" w:hint="eastAsia"/>
          <w:sz w:val="32"/>
          <w:szCs w:val="32"/>
        </w:rPr>
        <w:t>0991-</w:t>
      </w:r>
      <w:r>
        <w:rPr>
          <w:rFonts w:ascii="仿宋_GB2312" w:eastAsia="仿宋_GB2312" w:hAnsi="仿宋_GB2312" w:cs="仿宋_GB2312" w:hint="eastAsia"/>
          <w:sz w:val="32"/>
          <w:szCs w:val="32"/>
        </w:rPr>
        <w:t>4628766</w:t>
      </w:r>
    </w:p>
    <w:p w:rsidR="00E657CF" w:rsidRDefault="00E657CF" w:rsidP="00E657CF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经办人（业务部门负责人）：王鹏，联系电话：18699164121，</w:t>
      </w:r>
      <w:r w:rsidR="00AD6003">
        <w:rPr>
          <w:rFonts w:ascii="仿宋_GB2312" w:eastAsia="仿宋_GB2312" w:hAnsi="仿宋_GB2312" w:cs="仿宋_GB2312" w:hint="eastAsia"/>
          <w:sz w:val="32"/>
          <w:szCs w:val="32"/>
        </w:rPr>
        <w:t>0991-</w:t>
      </w:r>
      <w:r>
        <w:rPr>
          <w:rFonts w:ascii="仿宋_GB2312" w:eastAsia="仿宋_GB2312" w:hAnsi="仿宋_GB2312" w:cs="仿宋_GB2312" w:hint="eastAsia"/>
          <w:sz w:val="32"/>
          <w:szCs w:val="32"/>
        </w:rPr>
        <w:t>4622275</w:t>
      </w:r>
    </w:p>
    <w:p w:rsidR="00094B8C" w:rsidRDefault="00335E3C">
      <w:pPr>
        <w:spacing w:line="540" w:lineRule="exact"/>
        <w:ind w:firstLineChars="1450" w:firstLine="4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</w:p>
    <w:p w:rsidR="00094B8C" w:rsidRDefault="00335E3C">
      <w:pPr>
        <w:spacing w:line="540" w:lineRule="exact"/>
        <w:ind w:firstLineChars="1450" w:firstLine="4640"/>
        <w:jc w:val="left"/>
        <w:rPr>
          <w:rFonts w:ascii="仿宋_GB2312" w:eastAsia="仿宋_GB231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2020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 w:rsidR="005C1231"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 w:rsidR="00377432">
        <w:rPr>
          <w:rFonts w:ascii="仿宋_GB2312" w:eastAsia="仿宋_GB2312" w:hAnsi="宋体" w:cs="宋体" w:hint="eastAsia"/>
          <w:sz w:val="32"/>
          <w:szCs w:val="32"/>
        </w:rPr>
        <w:t>2</w:t>
      </w:r>
      <w:r w:rsidR="00BF6A98"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</w:p>
    <w:sectPr w:rsidR="00094B8C" w:rsidSect="00094B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FEE" w:rsidRDefault="00400FEE" w:rsidP="00094B8C">
      <w:r>
        <w:separator/>
      </w:r>
    </w:p>
  </w:endnote>
  <w:endnote w:type="continuationSeparator" w:id="0">
    <w:p w:rsidR="00400FEE" w:rsidRDefault="00400FEE" w:rsidP="0009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98" w:rsidRDefault="00BF6A9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62943"/>
      <w:docPartObj>
        <w:docPartGallery w:val="AutoText"/>
      </w:docPartObj>
    </w:sdtPr>
    <w:sdtContent>
      <w:p w:rsidR="00094B8C" w:rsidRDefault="00341490">
        <w:pPr>
          <w:pStyle w:val="a3"/>
          <w:jc w:val="center"/>
        </w:pPr>
        <w:r w:rsidRPr="00341490">
          <w:fldChar w:fldCharType="begin"/>
        </w:r>
        <w:r w:rsidR="00335E3C">
          <w:instrText xml:space="preserve"> PAGE   \* MERGEFORMAT </w:instrText>
        </w:r>
        <w:r w:rsidRPr="00341490">
          <w:fldChar w:fldCharType="separate"/>
        </w:r>
        <w:r w:rsidR="00BF6A98" w:rsidRPr="00BF6A98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094B8C" w:rsidRDefault="00094B8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98" w:rsidRDefault="00BF6A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FEE" w:rsidRDefault="00400FEE" w:rsidP="00094B8C">
      <w:r>
        <w:separator/>
      </w:r>
    </w:p>
  </w:footnote>
  <w:footnote w:type="continuationSeparator" w:id="0">
    <w:p w:rsidR="00400FEE" w:rsidRDefault="00400FEE" w:rsidP="00094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98" w:rsidRDefault="00BF6A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E1E" w:rsidRDefault="00C02E1E" w:rsidP="00BF6A9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98" w:rsidRDefault="00BF6A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50F8C"/>
    <w:multiLevelType w:val="multilevel"/>
    <w:tmpl w:val="5D850F8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185"/>
    <w:rsid w:val="000929AE"/>
    <w:rsid w:val="00094B8C"/>
    <w:rsid w:val="000A6F8D"/>
    <w:rsid w:val="00172AB9"/>
    <w:rsid w:val="001B7BA8"/>
    <w:rsid w:val="002829E4"/>
    <w:rsid w:val="0029591D"/>
    <w:rsid w:val="002B1AF2"/>
    <w:rsid w:val="002E0692"/>
    <w:rsid w:val="00335E3C"/>
    <w:rsid w:val="00341490"/>
    <w:rsid w:val="00377432"/>
    <w:rsid w:val="00391933"/>
    <w:rsid w:val="003E38BD"/>
    <w:rsid w:val="00400FEE"/>
    <w:rsid w:val="00451DB6"/>
    <w:rsid w:val="00504095"/>
    <w:rsid w:val="00510081"/>
    <w:rsid w:val="00552FF0"/>
    <w:rsid w:val="0058266B"/>
    <w:rsid w:val="005A5703"/>
    <w:rsid w:val="005C1231"/>
    <w:rsid w:val="005C4C67"/>
    <w:rsid w:val="005D3C83"/>
    <w:rsid w:val="0062081E"/>
    <w:rsid w:val="006420A1"/>
    <w:rsid w:val="007322C0"/>
    <w:rsid w:val="00734BFA"/>
    <w:rsid w:val="0078274E"/>
    <w:rsid w:val="007A5D53"/>
    <w:rsid w:val="007C17EC"/>
    <w:rsid w:val="00910D38"/>
    <w:rsid w:val="00942E50"/>
    <w:rsid w:val="00994147"/>
    <w:rsid w:val="009E7248"/>
    <w:rsid w:val="00A60372"/>
    <w:rsid w:val="00AD6003"/>
    <w:rsid w:val="00AE069C"/>
    <w:rsid w:val="00B36DA1"/>
    <w:rsid w:val="00BF6A98"/>
    <w:rsid w:val="00C02E1E"/>
    <w:rsid w:val="00C26185"/>
    <w:rsid w:val="00C4030D"/>
    <w:rsid w:val="00C7385E"/>
    <w:rsid w:val="00DB5850"/>
    <w:rsid w:val="00E21029"/>
    <w:rsid w:val="00E572CB"/>
    <w:rsid w:val="00E64D16"/>
    <w:rsid w:val="00E657CF"/>
    <w:rsid w:val="00EA3CFF"/>
    <w:rsid w:val="00FA57E1"/>
    <w:rsid w:val="06945A6A"/>
    <w:rsid w:val="0C551D94"/>
    <w:rsid w:val="39A71598"/>
    <w:rsid w:val="3BB3160B"/>
    <w:rsid w:val="5AED4E20"/>
    <w:rsid w:val="5FC56D2D"/>
    <w:rsid w:val="68A01398"/>
    <w:rsid w:val="79700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94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94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94B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94B8C"/>
    <w:rPr>
      <w:sz w:val="18"/>
      <w:szCs w:val="18"/>
    </w:rPr>
  </w:style>
  <w:style w:type="paragraph" w:styleId="a5">
    <w:name w:val="List Paragraph"/>
    <w:basedOn w:val="a"/>
    <w:uiPriority w:val="34"/>
    <w:qFormat/>
    <w:rsid w:val="00094B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wjy</dc:creator>
  <cp:lastModifiedBy>lenovo</cp:lastModifiedBy>
  <cp:revision>25</cp:revision>
  <dcterms:created xsi:type="dcterms:W3CDTF">2020-07-02T11:00:00Z</dcterms:created>
  <dcterms:modified xsi:type="dcterms:W3CDTF">2020-07-25T03:39:00Z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