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1"/>
        <w:rPr>
          <w:rFonts w:hint="eastAsia" w:ascii="方正仿宋_GBK" w:hAnsi="方正仿宋_GBK" w:eastAsia="方正仿宋_GBK" w:cs="方正仿宋_GBK"/>
          <w:spacing w:val="-12"/>
          <w:sz w:val="32"/>
          <w:szCs w:val="32"/>
          <w:lang w:val="en-US" w:eastAsia="zh-CN"/>
        </w:rPr>
      </w:pPr>
      <w:r>
        <w:rPr>
          <w:rFonts w:hint="eastAsia" w:ascii="方正仿宋_GBK" w:hAnsi="方正仿宋_GBK" w:eastAsia="方正仿宋_GBK" w:cs="方正仿宋_GBK"/>
          <w:spacing w:val="-12"/>
          <w:sz w:val="32"/>
          <w:szCs w:val="32"/>
          <w:lang w:val="en-US" w:eastAsia="zh-CN"/>
        </w:rPr>
        <w:t>附件5</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1"/>
        <w:rPr>
          <w:rFonts w:hint="eastAsia"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不合格项目小知识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Style w:val="8"/>
          <w:rFonts w:hint="default" w:ascii="Times New Roman" w:hAnsi="Times New Roman" w:eastAsia="方正黑体_GBK" w:cs="Times New Roman"/>
          <w:b w:val="0"/>
          <w:bCs/>
          <w:i w:val="0"/>
          <w:caps w:val="0"/>
          <w:color w:val="auto"/>
          <w:spacing w:val="0"/>
          <w:sz w:val="32"/>
          <w:szCs w:val="32"/>
          <w:shd w:val="clear" w:fill="FFFFFF"/>
        </w:rPr>
      </w:pPr>
      <w:r>
        <w:rPr>
          <w:rStyle w:val="8"/>
          <w:rFonts w:hint="default" w:ascii="Times New Roman" w:hAnsi="Times New Roman" w:eastAsia="方正黑体_GBK" w:cs="Times New Roman"/>
          <w:b w:val="0"/>
          <w:bCs/>
          <w:i w:val="0"/>
          <w:caps w:val="0"/>
          <w:color w:val="auto"/>
          <w:spacing w:val="0"/>
          <w:sz w:val="32"/>
          <w:szCs w:val="32"/>
          <w:shd w:val="clear" w:fill="FFFFFF"/>
        </w:rPr>
        <w:t>噻虫胺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Fonts w:hint="eastAsia" w:ascii="方正仿宋_GBK" w:hAnsi="方正仿宋_GBK" w:eastAsia="方正仿宋_GBK" w:cs="方正仿宋_GBK"/>
          <w:b w:val="0"/>
          <w:bCs/>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噻虫胺是第二代新烟碱类杀虫剂，不仅具有触杀、胃毒、内吸活性，而且具有高效、光谱及作用速度快、持效期长等特点，被广泛应用于农业和畜牧业。《食品安全国家标准 食品中农药最大残留限量》（GB 2763—2019）中规定，</w:t>
      </w:r>
      <w:r>
        <w:rPr>
          <w:rFonts w:hint="eastAsia" w:ascii="Times New Roman" w:hAnsi="Times New Roman" w:eastAsia="方正仿宋_GBK" w:cs="Times New Roman"/>
          <w:i w:val="0"/>
          <w:caps w:val="0"/>
          <w:color w:val="auto"/>
          <w:spacing w:val="0"/>
          <w:sz w:val="32"/>
          <w:szCs w:val="32"/>
          <w:shd w:val="clear" w:fill="FFFFFF"/>
          <w:lang w:val="en-US" w:eastAsia="zh-CN"/>
        </w:rPr>
        <w:t>生姜（根茎类蔬菜）</w:t>
      </w:r>
      <w:r>
        <w:rPr>
          <w:rFonts w:hint="default" w:ascii="Times New Roman" w:hAnsi="Times New Roman" w:eastAsia="方正仿宋_GBK" w:cs="Times New Roman"/>
          <w:i w:val="0"/>
          <w:caps w:val="0"/>
          <w:color w:val="auto"/>
          <w:spacing w:val="0"/>
          <w:sz w:val="32"/>
          <w:szCs w:val="32"/>
          <w:shd w:val="clear" w:fill="FFFFFF"/>
        </w:rPr>
        <w:t>中的最大残留限量为最大</w:t>
      </w:r>
      <w:r>
        <w:rPr>
          <w:rFonts w:hint="eastAsia" w:ascii="Times New Roman" w:hAnsi="Times New Roman" w:eastAsia="方正仿宋_GBK" w:cs="Times New Roman"/>
          <w:i w:val="0"/>
          <w:caps w:val="0"/>
          <w:color w:val="auto"/>
          <w:spacing w:val="0"/>
          <w:sz w:val="32"/>
          <w:szCs w:val="32"/>
          <w:shd w:val="clear" w:fill="FFFFFF"/>
          <w:lang w:val="en-US" w:eastAsia="zh-CN"/>
        </w:rPr>
        <w:t>0</w:t>
      </w:r>
      <w:r>
        <w:rPr>
          <w:rFonts w:hint="default" w:ascii="Times New Roman" w:hAnsi="Times New Roman" w:eastAsia="方正仿宋_GBK" w:cs="Times New Roman"/>
          <w:i w:val="0"/>
          <w:caps w:val="0"/>
          <w:color w:val="auto"/>
          <w:spacing w:val="0"/>
          <w:sz w:val="32"/>
          <w:szCs w:val="32"/>
          <w:shd w:val="clear" w:fill="FFFFFF"/>
        </w:rPr>
        <w:t>.2mg/kg。长期食用噻虫胺残留超标的食品，对人体健康有一定影响</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噻虫胺超标的原因可能是由于种植户未严格按照农业使用安全间隔期进行采摘所致。</w:t>
      </w:r>
      <w:r>
        <w:rPr>
          <w:rFonts w:hint="eastAsia" w:ascii="Times New Roman" w:hAnsi="Times New Roman" w:eastAsia="方正仿宋_GBK" w:cs="Times New Roman"/>
          <w:i w:val="0"/>
          <w:caps w:val="0"/>
          <w:color w:val="auto"/>
          <w:spacing w:val="0"/>
          <w:sz w:val="32"/>
          <w:szCs w:val="32"/>
          <w:shd w:val="clear" w:fill="FFFFFF"/>
        </w:rPr>
        <w:br w:type="textWrapp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Fonts w:hint="eastAsia" w:ascii="方正仿宋_GBK" w:hAnsi="方正仿宋_GBK" w:eastAsia="方正仿宋_GBK" w:cs="方正仿宋_GBK"/>
          <w:b w:val="0"/>
          <w:bCs/>
          <w:sz w:val="32"/>
          <w:szCs w:val="32"/>
          <w:lang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hlMGJkOGE1MDkwZDMxNDVkMDdlNDQ3NDdjNjFiZWMifQ=="/>
  </w:docVars>
  <w:rsids>
    <w:rsidRoot w:val="00D31D50"/>
    <w:rsid w:val="00323B43"/>
    <w:rsid w:val="003D37D8"/>
    <w:rsid w:val="00426133"/>
    <w:rsid w:val="004358AB"/>
    <w:rsid w:val="008B7726"/>
    <w:rsid w:val="00D31D50"/>
    <w:rsid w:val="011C6E89"/>
    <w:rsid w:val="05044D0D"/>
    <w:rsid w:val="0AD60AB3"/>
    <w:rsid w:val="105477D0"/>
    <w:rsid w:val="14C236A4"/>
    <w:rsid w:val="14EA7B5B"/>
    <w:rsid w:val="1B485DA0"/>
    <w:rsid w:val="1BC560E9"/>
    <w:rsid w:val="1BE65703"/>
    <w:rsid w:val="1C8123BE"/>
    <w:rsid w:val="1CE2051A"/>
    <w:rsid w:val="25AB0D09"/>
    <w:rsid w:val="25E85C75"/>
    <w:rsid w:val="2E4A62A9"/>
    <w:rsid w:val="31BC1735"/>
    <w:rsid w:val="351210FC"/>
    <w:rsid w:val="358930AE"/>
    <w:rsid w:val="38710670"/>
    <w:rsid w:val="3A7A583C"/>
    <w:rsid w:val="3B7F12F6"/>
    <w:rsid w:val="3CC1647E"/>
    <w:rsid w:val="3EC81E95"/>
    <w:rsid w:val="41A13699"/>
    <w:rsid w:val="43D6086F"/>
    <w:rsid w:val="440B6474"/>
    <w:rsid w:val="47DC26C1"/>
    <w:rsid w:val="4ACA6769"/>
    <w:rsid w:val="4B056643"/>
    <w:rsid w:val="508D2327"/>
    <w:rsid w:val="50B9244C"/>
    <w:rsid w:val="54B10024"/>
    <w:rsid w:val="5A6E3D62"/>
    <w:rsid w:val="5BD43BE3"/>
    <w:rsid w:val="5D520035"/>
    <w:rsid w:val="5E803932"/>
    <w:rsid w:val="63730BC3"/>
    <w:rsid w:val="642B31C6"/>
    <w:rsid w:val="695F138F"/>
    <w:rsid w:val="6BB04A99"/>
    <w:rsid w:val="70E754A1"/>
    <w:rsid w:val="71527710"/>
    <w:rsid w:val="73181E41"/>
    <w:rsid w:val="76B73981"/>
    <w:rsid w:val="792B2A8E"/>
    <w:rsid w:val="7BE2675B"/>
    <w:rsid w:val="7BF10CD7"/>
    <w:rsid w:val="7F520D7C"/>
    <w:rsid w:val="7FD2306F"/>
    <w:rsid w:val="7FE6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Words>
  <Characters>211</Characters>
  <Lines>1</Lines>
  <Paragraphs>1</Paragraphs>
  <TotalTime>0</TotalTime>
  <ScaleCrop>false</ScaleCrop>
  <LinksUpToDate>false</LinksUpToDate>
  <CharactersWithSpaces>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水区胡妮夏木</cp:lastModifiedBy>
  <dcterms:modified xsi:type="dcterms:W3CDTF">2023-06-02T08:47:43Z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FA25D91F4E784F11B8566C1AC5223033</vt:lpwstr>
  </property>
</Properties>
</file>