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水磨沟区民政服务机构安全生产检查总结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为</w:t>
      </w:r>
      <w:r>
        <w:rPr>
          <w:rFonts w:eastAsia="方正仿宋_GBK"/>
          <w:sz w:val="32"/>
          <w:szCs w:val="32"/>
        </w:rPr>
        <w:t>切实加强民政</w:t>
      </w:r>
      <w:r>
        <w:rPr>
          <w:rFonts w:hint="eastAsia" w:eastAsia="方正仿宋_GBK"/>
          <w:sz w:val="32"/>
          <w:szCs w:val="32"/>
          <w:lang w:val="en-US" w:eastAsia="zh-CN"/>
        </w:rPr>
        <w:t>服务机构消防</w:t>
      </w:r>
      <w:r>
        <w:rPr>
          <w:rFonts w:eastAsia="方正仿宋_GBK"/>
          <w:sz w:val="32"/>
          <w:szCs w:val="32"/>
        </w:rPr>
        <w:t>安全风险防控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全面落实安全生产责任，进一步防范各类安全隐患。2月28日，水磨沟区民政局联合消防大队、应急管理局、燃气公司、电力公司对水磨沟区民政服务服务机构进行安全生产检查。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查组检查民政服务机构5家，重点对机构台账、消防设施、用火用气、餐厅厨房、逃生通道及内部安全防范措施、监控覆盖、特种设备运行维保等情况进行检查和指导，并对消防预警系统进行测试，确保能够正常运行、及时反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查组要求民政服务机构在思想上要高度重视，牢固树立安全发展理念，进一步压实安全生产责任，扫除安全“死角”，从源头消除事故隐患，长期坚持并严格落实安全生产工作的各项要求，确保隐患排查“零遗漏”，安全事故“零发生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查组对各养老服务机构存在的问题、安全隐患做了全面的梳理，本次检查共检查出安全隐患8处，要求立即整改并反馈，督促养老服务机构严格落实安全责任，提高安全管理工作水平。此次安全生产检查，极大地提高了养老机构的消防安全、食品安全、用火用电等安全意识，下一步，水磨沟区民政局还将加强对养老机构的日常监管和安全生产督查，坚决杜绝安全生产事故的发生，以高标准、严要求、实举措全面做好安全生产工作，全力保障老人的身体健康和生命安全。</w:t>
      </w:r>
    </w:p>
    <w:p>
      <w:pP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水磨沟区民政局</w:t>
      </w: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2024年3月1日</w:t>
      </w: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5715" b="2540"/>
            <wp:docPr id="2" name="图片 2" descr="f7833a8b74735d7c6a020066af14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833a8b74735d7c6a020066af14b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4785" cy="3947160"/>
            <wp:effectExtent l="0" t="0" r="5715" b="2540"/>
            <wp:docPr id="1" name="图片 1" descr="64429492131d2a857b412928da682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429492131d2a857b412928da682a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TY3MTcyNWJlOTQwZTFiNzU1ZjcwOGY3ODQzM2QifQ=="/>
  </w:docVars>
  <w:rsids>
    <w:rsidRoot w:val="7515476D"/>
    <w:rsid w:val="506A7FDB"/>
    <w:rsid w:val="7515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2023-12-07T09:52:00Z</dcterms:created>
  <dc:creator>大仙女</dc:creator>
  <cp:lastModifiedBy>maofuren</cp:lastModifiedBy>
  <dcterms:modified xsi:type="dcterms:W3CDTF">2024-03-01T03:22:31Z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4947BF0BDB8A46CD980DB027F0B7777C_13</vt:lpwstr>
  </property>
</Properties>
</file>