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80B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115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小学</w:t>
      </w:r>
    </w:p>
    <w:p w14:paraId="66AEC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年部门预算及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t>经费公开报告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</w:p>
    <w:p w14:paraId="50D873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根据自治区财政厅《关于进一步做好自治区预决算信息公开工作的通知》</w:t>
      </w:r>
    </w:p>
    <w:p w14:paraId="1AEC8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的要求，现将我单位预算情况公示如下：</w:t>
      </w:r>
    </w:p>
    <w:p w14:paraId="6C2F85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一、部门基本情况</w:t>
      </w:r>
    </w:p>
    <w:p w14:paraId="7A8286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（一）主要职责：</w:t>
      </w:r>
    </w:p>
    <w:p w14:paraId="7C945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学校由乌鲁木齐市水磨沟区人民政府举办，主管部门是乌鲁木齐市水磨沟区教育局。学校是非营利性教育事业单位，具有独立法人资格。学校为一所实施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年制教育的公办全日制民汉寄宿制农牧区小学。</w:t>
      </w:r>
    </w:p>
    <w:p w14:paraId="7852F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2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（二）内设机构</w:t>
      </w:r>
    </w:p>
    <w:p w14:paraId="110FF4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学校实行中国共产党乌鲁木齐市第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115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小学党支部领导下的校长负责制。校长是学校的法定代表人，是学校的行政工作第一责任人。</w:t>
      </w:r>
    </w:p>
    <w:p w14:paraId="42BCC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学校行政设置党政办公室、德育处、教务处、教科研室、保卫科等职能部门，分别承担相应的管理职能。群体设置少先队、团支部、工会组织。</w:t>
      </w:r>
    </w:p>
    <w:p w14:paraId="6FBA4D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（三）人员编制</w:t>
      </w:r>
    </w:p>
    <w:p w14:paraId="63143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乌鲁木齐市第一百一十五小学编制人数21人，全额拨款事业单位人员编制21人。乌鲁木齐市第一百一十五小学实有在职人数39人，其中：全额拨款事业单位人员编制39人。</w:t>
      </w:r>
    </w:p>
    <w:p w14:paraId="48B2F750">
      <w:pPr>
        <w:keepNext w:val="0"/>
        <w:keepLines w:val="0"/>
        <w:widowControl/>
        <w:suppressLineNumbers w:val="0"/>
        <w:jc w:val="left"/>
      </w:pPr>
    </w:p>
    <w:p w14:paraId="2C1797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二、部门年度预算收支情况</w:t>
      </w:r>
    </w:p>
    <w:p w14:paraId="192AF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（一）一般公共预算收入情况</w:t>
      </w:r>
    </w:p>
    <w:p w14:paraId="174B8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年我单位一般公共预算收入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656.48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万元，较上年减少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10.8 %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；主要原因是退休人员进入社保统筹。</w:t>
      </w:r>
    </w:p>
    <w:p w14:paraId="3823D4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（二）一般公共预算支出情况</w:t>
      </w:r>
    </w:p>
    <w:p w14:paraId="11F8F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656.48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万元，较上年减少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10.8%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；主要原因是退休人员进入社保统筹。</w:t>
      </w:r>
    </w:p>
    <w:p w14:paraId="61DE7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其中：</w:t>
      </w:r>
    </w:p>
    <w:p w14:paraId="54146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、工资福利支出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374.98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4B717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、商品服务支出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104.78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484A7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、对个人和家庭补助支出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176.72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18934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（三）无政府性基金预算收入和支出。</w:t>
      </w:r>
    </w:p>
    <w:p w14:paraId="6D0A19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三、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经费支出预算情况</w:t>
      </w:r>
    </w:p>
    <w:p w14:paraId="314CF1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（一）无因国公出国（境）经费预算</w:t>
      </w:r>
    </w:p>
    <w:p w14:paraId="7C9290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（二）公务接待经费预算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0.11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万元，与上年持平。</w:t>
      </w:r>
    </w:p>
    <w:p w14:paraId="17B3DD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（三）无公务用车购置及运行维护费。</w:t>
      </w:r>
    </w:p>
    <w:p w14:paraId="73B67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4E27A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61A866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3CF85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2FBA6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6DF881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25F61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05B06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 w14:paraId="1D0C9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                              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115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小学</w:t>
      </w:r>
    </w:p>
    <w:p w14:paraId="4903C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                                         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日</w:t>
      </w:r>
    </w:p>
    <w:p w14:paraId="62782195">
      <w:pPr>
        <w:keepNext w:val="0"/>
        <w:keepLines w:val="0"/>
        <w:widowControl/>
        <w:suppressLineNumbers w:val="0"/>
        <w:jc w:val="left"/>
      </w:pPr>
    </w:p>
    <w:p w14:paraId="5A605A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</w:p>
    <w:p w14:paraId="40FCCA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22E40"/>
    <w:rsid w:val="1EC54320"/>
    <w:rsid w:val="5BE55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705</Characters>
  <Lines>0</Lines>
  <Paragraphs>0</Paragraphs>
  <TotalTime>0</TotalTime>
  <ScaleCrop>false</ScaleCrop>
  <LinksUpToDate>false</LinksUpToDate>
  <CharactersWithSpaces>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安娜</cp:lastModifiedBy>
  <dcterms:modified xsi:type="dcterms:W3CDTF">2025-02-11T14:51:56Z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eyJoZGlkIjoiNjAxYWY4NWI3OGI4MmQxZTRlM2Y1NTBlNjE1OTk5ZDAiLCJ1c2VySWQiOiI0MDY2ODU5MDcifQ==</vt:lpwstr>
  </property>
  <property fmtid="{D5CDD505-2E9C-101B-9397-08002B2CF9AE}" pid="4" name="ICV">
    <vt:lpwstr>03ACF1831B86449B8B5F04531AF81F38_12</vt:lpwstr>
  </property>
</Properties>
</file>