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乌鲁木齐市第五十三小学2024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4F9F4E5">
      <w:r>
        <w:br w:type="page"/>
      </w:r>
    </w:p>
    <w:p w14:paraId="1E76E146">
      <w:pPr>
        <w:spacing w:line="640" w:lineRule="exact"/>
        <w:jc w:val="center"/>
        <w:outlineLvl w:val="1"/>
      </w:pPr>
      <w:r>
        <w:rPr>
          <w:rFonts w:ascii="黑体" w:hAnsi="黑体" w:eastAsia="黑体"/>
          <w:sz w:val="32"/>
        </w:rPr>
        <w:t>第一部分 单位概况</w:t>
      </w:r>
    </w:p>
    <w:p w14:paraId="7DA94E35">
      <w:pPr>
        <w:spacing w:line="640" w:lineRule="exact"/>
        <w:ind w:firstLine="640"/>
        <w:jc w:val="both"/>
        <w:outlineLvl w:val="2"/>
      </w:pPr>
      <w:r>
        <w:rPr>
          <w:rFonts w:ascii="黑体" w:hAnsi="黑体" w:eastAsia="黑体"/>
          <w:sz w:val="32"/>
        </w:rPr>
        <w:t>一、主要职能</w:t>
      </w:r>
    </w:p>
    <w:p w14:paraId="6E3934BA">
      <w:pPr>
        <w:spacing w:line="580" w:lineRule="exact"/>
        <w:ind w:firstLine="640"/>
        <w:jc w:val="both"/>
      </w:pPr>
      <w:r>
        <w:rPr>
          <w:rFonts w:ascii="仿宋_GB2312" w:hAnsi="仿宋_GB2312" w:eastAsia="仿宋_GB2312"/>
          <w:sz w:val="32"/>
        </w:rPr>
        <w:t>乌鲁木齐市第五十三小学是一所开展小学义务教育，促进基础教育发展的学校，隶属于乌鲁木齐市水磨沟区教育局，属于财政全额拨款事业单位。</w:t>
      </w:r>
    </w:p>
    <w:p w14:paraId="6277D6C1">
      <w:pPr>
        <w:spacing w:line="580" w:lineRule="exact"/>
        <w:ind w:firstLine="640"/>
        <w:jc w:val="both"/>
      </w:pPr>
      <w:r>
        <w:rPr>
          <w:rFonts w:ascii="仿宋_GB2312" w:hAnsi="仿宋_GB2312" w:eastAsia="仿宋_GB2312"/>
          <w:sz w:val="32"/>
        </w:rPr>
        <w:t>1.负责科学管理、合理使用学校的设施和经费。负责维护学校、师生的合法权益。依法接受各级教育行政部门的检查指导和人民群众的监督。</w:t>
      </w:r>
    </w:p>
    <w:p w14:paraId="7D5AA822">
      <w:pPr>
        <w:spacing w:line="580" w:lineRule="exact"/>
        <w:ind w:firstLine="640"/>
        <w:jc w:val="both"/>
      </w:pPr>
      <w:r>
        <w:rPr>
          <w:rFonts w:ascii="仿宋_GB2312" w:hAnsi="仿宋_GB2312" w:eastAsia="仿宋_GB2312"/>
          <w:sz w:val="32"/>
        </w:rPr>
        <w:t>2.负责贯彻党的教育方针，坚持社会主义办学方向，对学生进行德育、智育、体育、美育和劳动教育等方面的教育。负责配合各级人民政府依法动员适龄儿童、少年入学，依法保证适龄儿童、少年接受九年义务教育。</w:t>
      </w:r>
    </w:p>
    <w:p w14:paraId="1938030A">
      <w:pPr>
        <w:spacing w:line="580" w:lineRule="exact"/>
        <w:ind w:firstLine="640"/>
        <w:jc w:val="both"/>
      </w:pPr>
      <w:r>
        <w:rPr>
          <w:rFonts w:ascii="仿宋_GB2312" w:hAnsi="仿宋_GB2312" w:eastAsia="仿宋_GB2312"/>
          <w:sz w:val="32"/>
        </w:rPr>
        <w:t>3.负责制定学校教育发展规划，并抓好组织实施和落实工作。负责按照教育主管部门发布的指导性教学计划、教学大纲，组织实施教育教学活动。</w:t>
      </w:r>
    </w:p>
    <w:p w14:paraId="1FE1CB23">
      <w:pPr>
        <w:spacing w:line="580" w:lineRule="exact"/>
        <w:ind w:firstLine="640"/>
        <w:jc w:val="both"/>
      </w:pPr>
      <w:r>
        <w:rPr>
          <w:rFonts w:ascii="仿宋_GB2312" w:hAnsi="仿宋_GB2312" w:eastAsia="仿宋_GB2312"/>
          <w:sz w:val="32"/>
        </w:rPr>
        <w:t>4.负责依据国家主管部门有关教学计划、课程设置等方面的规定，决定和实施本校的教学计划，组织教学评比、集体备课，对学生进行统一考核、考试等。负责学籍管理。负责聘任、培训、考核教师，依法奖励或处分有关教师和职工。</w:t>
      </w:r>
    </w:p>
    <w:p w14:paraId="595368C1">
      <w:pPr>
        <w:spacing w:line="640" w:lineRule="exact"/>
        <w:ind w:firstLine="640"/>
        <w:jc w:val="both"/>
        <w:outlineLvl w:val="2"/>
      </w:pPr>
      <w:r>
        <w:rPr>
          <w:rFonts w:ascii="黑体" w:hAnsi="黑体" w:eastAsia="黑体"/>
          <w:sz w:val="32"/>
        </w:rPr>
        <w:t>二、机构设置及人员情况</w:t>
      </w:r>
    </w:p>
    <w:p w14:paraId="76463A3E">
      <w:pPr>
        <w:spacing w:line="580" w:lineRule="exact"/>
        <w:ind w:firstLine="640"/>
        <w:jc w:val="both"/>
      </w:pPr>
      <w:r>
        <w:rPr>
          <w:rFonts w:ascii="仿宋_GB2312" w:hAnsi="仿宋_GB2312" w:eastAsia="仿宋_GB2312"/>
          <w:sz w:val="32"/>
        </w:rPr>
        <w:t>乌鲁木齐市第五十三小学2024年度，实有人数98人，其中：在职人员65人，减少2人；离休人员0人，增加0人；退休人员33人,增加3人。</w:t>
      </w:r>
    </w:p>
    <w:p w14:paraId="7AFC6472">
      <w:pPr>
        <w:spacing w:line="580" w:lineRule="exact"/>
        <w:ind w:firstLine="640"/>
        <w:jc w:val="both"/>
      </w:pPr>
      <w:r>
        <w:rPr>
          <w:rFonts w:ascii="仿宋_GB2312" w:hAnsi="仿宋_GB2312" w:eastAsia="仿宋_GB2312"/>
          <w:sz w:val="32"/>
        </w:rPr>
        <w:t>乌鲁木齐市第五十三小学无下属预算单位，下设12个科室，分别是：党委书记办公室、校长办公室、副校长办公室、行政办公室、教导处、教科研室、财务室、保卫科、档案室、保健室、大队部、德育处。</w:t>
      </w:r>
    </w:p>
    <w:p w14:paraId="7EA2F278">
      <w:r>
        <w:br w:type="page"/>
      </w:r>
    </w:p>
    <w:p w14:paraId="24232125">
      <w:pPr>
        <w:spacing w:line="240" w:lineRule="auto"/>
        <w:jc w:val="center"/>
        <w:outlineLvl w:val="1"/>
      </w:pPr>
      <w:r>
        <w:rPr>
          <w:rFonts w:ascii="黑体" w:hAnsi="黑体" w:eastAsia="黑体"/>
          <w:sz w:val="32"/>
        </w:rPr>
        <w:t>第二部分 部门决算情况说明</w:t>
      </w:r>
    </w:p>
    <w:p w14:paraId="615BC1DE">
      <w:pPr>
        <w:spacing w:line="640" w:lineRule="exact"/>
        <w:ind w:firstLine="640"/>
        <w:jc w:val="both"/>
        <w:outlineLvl w:val="2"/>
      </w:pPr>
      <w:r>
        <w:rPr>
          <w:rFonts w:ascii="黑体" w:hAnsi="黑体" w:eastAsia="黑体"/>
          <w:sz w:val="32"/>
        </w:rPr>
        <w:t>一、收入支出决算总体情况说明</w:t>
      </w:r>
    </w:p>
    <w:p w14:paraId="09EB6B50">
      <w:pPr>
        <w:spacing w:line="580" w:lineRule="exact"/>
        <w:ind w:firstLine="640"/>
        <w:jc w:val="both"/>
      </w:pPr>
      <w:r>
        <w:rPr>
          <w:rFonts w:ascii="仿宋_GB2312" w:hAnsi="仿宋_GB2312" w:eastAsia="仿宋_GB2312"/>
          <w:b/>
          <w:sz w:val="32"/>
        </w:rPr>
        <w:t>2024年度收入总计1,528.99万元，</w:t>
      </w:r>
      <w:r>
        <w:rPr>
          <w:rFonts w:ascii="仿宋_GB2312" w:hAnsi="仿宋_GB2312" w:eastAsia="仿宋_GB2312"/>
          <w:b w:val="0"/>
          <w:sz w:val="32"/>
        </w:rPr>
        <w:t>其中：本年收入合计1,475.44万元，使用非财政拨款结余（含专用结余）0.00万元，年初结转和结余53.55万元。</w:t>
      </w:r>
    </w:p>
    <w:p w14:paraId="1EC41442">
      <w:pPr>
        <w:spacing w:line="580" w:lineRule="exact"/>
        <w:ind w:firstLine="640"/>
        <w:jc w:val="both"/>
      </w:pPr>
      <w:r>
        <w:rPr>
          <w:rFonts w:ascii="仿宋_GB2312" w:hAnsi="仿宋_GB2312" w:eastAsia="仿宋_GB2312"/>
          <w:b/>
          <w:sz w:val="32"/>
        </w:rPr>
        <w:t>2024年度支出总计1,528.99万元，</w:t>
      </w:r>
      <w:r>
        <w:rPr>
          <w:rFonts w:ascii="仿宋_GB2312" w:hAnsi="仿宋_GB2312" w:eastAsia="仿宋_GB2312"/>
          <w:b w:val="0"/>
          <w:sz w:val="32"/>
        </w:rPr>
        <w:t>其中：本年支出合计1,455.58万元，结余分配0.00万元，年末结转和结余73.41万元。</w:t>
      </w:r>
    </w:p>
    <w:p w14:paraId="48EE5A6A">
      <w:pPr>
        <w:spacing w:line="580" w:lineRule="exact"/>
        <w:ind w:firstLine="640"/>
        <w:jc w:val="both"/>
      </w:pPr>
      <w:r>
        <w:rPr>
          <w:rFonts w:ascii="仿宋_GB2312" w:hAnsi="仿宋_GB2312" w:eastAsia="仿宋_GB2312"/>
          <w:b w:val="0"/>
          <w:sz w:val="32"/>
        </w:rPr>
        <w:t>收入支出总体与上年相比，增加43.56万元，增长2.93%，主要原因是：本年增加2023年中小学和幼儿园自聘教师补助资金项目；市级体育和传统文化特色学校建设补助经费项目资金较上年增加；课后服务托管费项目资金较上年增加。</w:t>
      </w:r>
    </w:p>
    <w:p w14:paraId="19FAAE3D">
      <w:pPr>
        <w:spacing w:line="640" w:lineRule="exact"/>
        <w:ind w:firstLine="640"/>
        <w:jc w:val="both"/>
        <w:outlineLvl w:val="2"/>
      </w:pPr>
      <w:r>
        <w:rPr>
          <w:rFonts w:ascii="黑体" w:hAnsi="黑体" w:eastAsia="黑体"/>
          <w:sz w:val="32"/>
        </w:rPr>
        <w:t>二、收入决算情况说明</w:t>
      </w:r>
    </w:p>
    <w:p w14:paraId="127FAFDE">
      <w:pPr>
        <w:spacing w:line="580" w:lineRule="exact"/>
        <w:ind w:firstLine="640"/>
        <w:jc w:val="both"/>
      </w:pPr>
      <w:r>
        <w:rPr>
          <w:rFonts w:ascii="仿宋_GB2312" w:hAnsi="仿宋_GB2312" w:eastAsia="仿宋_GB2312"/>
          <w:b/>
          <w:sz w:val="32"/>
        </w:rPr>
        <w:t>本年收入1,475.44万元，</w:t>
      </w:r>
      <w:r>
        <w:rPr>
          <w:rFonts w:ascii="仿宋_GB2312" w:hAnsi="仿宋_GB2312" w:eastAsia="仿宋_GB2312"/>
          <w:b w:val="0"/>
          <w:sz w:val="32"/>
        </w:rPr>
        <w:t>其中：财政拨款收入1,366.12万元，占92.59%；上级补助收入0.00万元，占0.00%；事业收入0.00万元，占0.00%；经营收入0.00万元，占0.00%；附属单位上缴收入0.00万元，占0.00%；其他收入109.32万元，占7.41%。</w:t>
      </w:r>
    </w:p>
    <w:p w14:paraId="2A118F68">
      <w:pPr>
        <w:spacing w:line="640" w:lineRule="exact"/>
        <w:ind w:firstLine="640"/>
        <w:jc w:val="both"/>
        <w:outlineLvl w:val="2"/>
      </w:pPr>
      <w:r>
        <w:rPr>
          <w:rFonts w:ascii="黑体" w:hAnsi="黑体" w:eastAsia="黑体"/>
          <w:sz w:val="32"/>
        </w:rPr>
        <w:t>三、支出决算情况说明</w:t>
      </w:r>
    </w:p>
    <w:p w14:paraId="247A0012">
      <w:pPr>
        <w:spacing w:line="580" w:lineRule="exact"/>
        <w:ind w:firstLine="640"/>
        <w:jc w:val="both"/>
      </w:pPr>
      <w:r>
        <w:rPr>
          <w:rFonts w:ascii="仿宋_GB2312" w:hAnsi="仿宋_GB2312" w:eastAsia="仿宋_GB2312"/>
          <w:b/>
          <w:sz w:val="32"/>
        </w:rPr>
        <w:t>本年支出1,455.58万元，</w:t>
      </w:r>
      <w:r>
        <w:rPr>
          <w:rFonts w:ascii="仿宋_GB2312" w:hAnsi="仿宋_GB2312" w:eastAsia="仿宋_GB2312"/>
          <w:b w:val="0"/>
          <w:sz w:val="32"/>
        </w:rPr>
        <w:t>其中：基本支出1,216.24万元，占83.56%；项目支出239.34万元，占16.44%；上缴上级支出0.00万元，占0.00%；经营支出0.00万元，占0.00%；对附属单位补助支出0.00万元，占0.00%。</w:t>
      </w:r>
    </w:p>
    <w:p w14:paraId="5E9A7984">
      <w:pPr>
        <w:spacing w:line="640" w:lineRule="exact"/>
        <w:ind w:firstLine="640"/>
        <w:jc w:val="both"/>
        <w:outlineLvl w:val="2"/>
      </w:pPr>
      <w:r>
        <w:rPr>
          <w:rFonts w:ascii="黑体" w:hAnsi="黑体" w:eastAsia="黑体"/>
          <w:sz w:val="32"/>
        </w:rPr>
        <w:t>四、财政拨款收入支出决算总体情况说明</w:t>
      </w:r>
    </w:p>
    <w:p w14:paraId="3E253FB2">
      <w:pPr>
        <w:spacing w:line="580" w:lineRule="exact"/>
        <w:ind w:firstLine="640"/>
        <w:jc w:val="both"/>
      </w:pPr>
      <w:r>
        <w:rPr>
          <w:rFonts w:ascii="仿宋_GB2312" w:hAnsi="仿宋_GB2312" w:eastAsia="仿宋_GB2312"/>
          <w:b/>
          <w:sz w:val="32"/>
        </w:rPr>
        <w:t>2024年度财政拨款收入总计1,419.55万元，</w:t>
      </w:r>
      <w:r>
        <w:rPr>
          <w:rFonts w:ascii="仿宋_GB2312" w:hAnsi="仿宋_GB2312" w:eastAsia="仿宋_GB2312"/>
          <w:b w:val="0"/>
          <w:sz w:val="32"/>
        </w:rPr>
        <w:t>其中：年初财政拨款结转和结余53.43万元，本年财政拨款收入1,366.12万元。</w:t>
      </w:r>
      <w:r>
        <w:rPr>
          <w:rFonts w:ascii="仿宋_GB2312" w:hAnsi="仿宋_GB2312" w:eastAsia="仿宋_GB2312"/>
          <w:b/>
          <w:sz w:val="32"/>
        </w:rPr>
        <w:t>财政拨款支出总计1,419.55万元，</w:t>
      </w:r>
      <w:r>
        <w:rPr>
          <w:rFonts w:ascii="仿宋_GB2312" w:hAnsi="仿宋_GB2312" w:eastAsia="仿宋_GB2312"/>
          <w:b w:val="0"/>
          <w:sz w:val="32"/>
        </w:rPr>
        <w:t>其中：年末财政拨款结转和结余59.03万元，本年财政拨款支出1,360.52万元。</w:t>
      </w:r>
    </w:p>
    <w:p w14:paraId="60DFF80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增加24.31万元，增长1.74%，主要原因是：本年增加2023年中小学和幼儿园自聘教师补助资金项目；市级体育和传统文化特色学校建设补助经费项目资金较上年增加。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年初预算数1,505.34万元，决算数1,419.55万元，预决算差异率-5.70%，主要原因是：年中调减职业年金、残保金等项目资金；本年在职人员减少2人，年中调减人员经费，导致预决算存在差异。</w:t>
      </w:r>
    </w:p>
    <w:p w14:paraId="52CCC16D">
      <w:pPr>
        <w:spacing w:line="640" w:lineRule="exact"/>
        <w:ind w:firstLine="640"/>
        <w:jc w:val="both"/>
        <w:outlineLvl w:val="2"/>
      </w:pPr>
      <w:r>
        <w:rPr>
          <w:rFonts w:ascii="黑体" w:hAnsi="黑体" w:eastAsia="黑体"/>
          <w:sz w:val="32"/>
        </w:rPr>
        <w:t>五、一般公共预算财政拨款支出决算情况说明</w:t>
      </w:r>
    </w:p>
    <w:p w14:paraId="7BA2D965">
      <w:pPr>
        <w:spacing w:line="640" w:lineRule="exact"/>
        <w:ind w:firstLine="640"/>
        <w:jc w:val="both"/>
        <w:outlineLvl w:val="3"/>
      </w:pPr>
      <w:r>
        <w:rPr>
          <w:rFonts w:ascii="楷体_GB2312" w:hAnsi="楷体_GB2312" w:eastAsia="楷体_GB2312"/>
          <w:b/>
          <w:sz w:val="32"/>
        </w:rPr>
        <w:t>（一）一般公共预算财政拨款支出决算总体情况</w:t>
      </w:r>
    </w:p>
    <w:p w14:paraId="3B7BD4E2">
      <w:pPr>
        <w:spacing w:line="580" w:lineRule="exact"/>
        <w:ind w:firstLine="640"/>
        <w:jc w:val="both"/>
      </w:pPr>
      <w:r>
        <w:rPr>
          <w:rFonts w:ascii="仿宋_GB2312" w:hAnsi="仿宋_GB2312" w:eastAsia="仿宋_GB2312"/>
          <w:b/>
          <w:sz w:val="32"/>
        </w:rPr>
        <w:t>2024年度一般公共预算财政拨款支出1,360.52万元，</w:t>
      </w:r>
      <w:r>
        <w:rPr>
          <w:rFonts w:ascii="仿宋_GB2312" w:hAnsi="仿宋_GB2312" w:eastAsia="仿宋_GB2312"/>
          <w:b w:val="0"/>
          <w:sz w:val="32"/>
        </w:rPr>
        <w:t>占本年支出合计的93.47%。</w:t>
      </w:r>
      <w:r>
        <w:rPr>
          <w:rFonts w:ascii="仿宋_GB2312" w:hAnsi="仿宋_GB2312" w:eastAsia="仿宋_GB2312"/>
          <w:b/>
          <w:sz w:val="32"/>
        </w:rPr>
        <w:t>与上年相比，</w:t>
      </w:r>
      <w:r>
        <w:rPr>
          <w:rFonts w:ascii="仿宋_GB2312" w:hAnsi="仿宋_GB2312" w:eastAsia="仿宋_GB2312"/>
          <w:b w:val="0"/>
          <w:sz w:val="32"/>
        </w:rPr>
        <w:t>增加15.45万元，增长1.15%，主要原因是：本年增加2023年中小学和幼儿园自聘教师补助资金项目；市级体育和传统文化特色学校建设补助经费项目资金较上年增加。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年初预算数1,505.34万元，决算数1,360.52万元，预决算差异率-9.62%，主要原因是：年中调减职业年金、残保金等项目资金；本年在职人员减少2人，年中调减人员经费，导致预决算存在差异。</w:t>
      </w:r>
    </w:p>
    <w:p w14:paraId="338C368F">
      <w:pPr>
        <w:spacing w:line="640" w:lineRule="exact"/>
        <w:ind w:firstLine="640"/>
        <w:jc w:val="both"/>
        <w:outlineLvl w:val="3"/>
      </w:pPr>
      <w:r>
        <w:rPr>
          <w:rFonts w:ascii="楷体_GB2312" w:hAnsi="楷体_GB2312" w:eastAsia="楷体_GB2312"/>
          <w:b/>
          <w:sz w:val="32"/>
        </w:rPr>
        <w:t>（二）一般公共预算财政拨款支出决算结构情况</w:t>
      </w:r>
    </w:p>
    <w:p w14:paraId="4B164B77">
      <w:pPr>
        <w:spacing w:line="580" w:lineRule="exact"/>
        <w:ind w:firstLine="640"/>
        <w:jc w:val="both"/>
      </w:pPr>
      <w:r>
        <w:rPr>
          <w:rFonts w:ascii="仿宋_GB2312" w:hAnsi="仿宋_GB2312" w:eastAsia="仿宋_GB2312"/>
          <w:b w:val="0"/>
          <w:sz w:val="32"/>
        </w:rPr>
        <w:t>1.教育支出(类)1,360.52万元,占100.00%。</w:t>
      </w:r>
    </w:p>
    <w:p w14:paraId="198A04C2">
      <w:pPr>
        <w:spacing w:line="640" w:lineRule="exact"/>
        <w:ind w:firstLine="640"/>
        <w:jc w:val="both"/>
        <w:outlineLvl w:val="3"/>
      </w:pPr>
      <w:r>
        <w:rPr>
          <w:rFonts w:ascii="楷体_GB2312" w:hAnsi="楷体_GB2312" w:eastAsia="楷体_GB2312"/>
          <w:b/>
          <w:sz w:val="32"/>
        </w:rPr>
        <w:t>（三）一般公共预算财政拨款支出决算具体情况</w:t>
      </w:r>
    </w:p>
    <w:p w14:paraId="521B1A82">
      <w:pPr>
        <w:spacing w:line="580" w:lineRule="exact"/>
        <w:ind w:firstLine="640"/>
        <w:jc w:val="both"/>
      </w:pPr>
      <w:r>
        <w:rPr>
          <w:rFonts w:ascii="仿宋_GB2312" w:hAnsi="仿宋_GB2312" w:eastAsia="仿宋_GB2312"/>
          <w:b w:val="0"/>
          <w:sz w:val="32"/>
        </w:rPr>
        <w:t>1.教育支出(类)普通教育(款)小学教育(项):支出决算数为1,356.45万元，比上年决算增加11.38万元，增长0.85%,主要原因是：本年增加2023年中小学和幼儿园自聘教师补助资金项目，导致经费较上年增加。</w:t>
      </w:r>
    </w:p>
    <w:p w14:paraId="2F03C964">
      <w:pPr>
        <w:spacing w:line="580" w:lineRule="exact"/>
        <w:ind w:firstLine="640"/>
        <w:jc w:val="both"/>
      </w:pPr>
      <w:r>
        <w:rPr>
          <w:rFonts w:ascii="仿宋_GB2312" w:hAnsi="仿宋_GB2312" w:eastAsia="仿宋_GB2312"/>
          <w:b w:val="0"/>
          <w:sz w:val="32"/>
        </w:rPr>
        <w:t>2.教育支出(类)普通教育(款)其他普通教育支出(项):支出决算数为0.52万元，比上年决算增加0.52万元，增长100.00%,主要原因是：本年新增2023年城乡义务教育补助经费（特教经费）项目，导致较上年增加。</w:t>
      </w:r>
    </w:p>
    <w:p w14:paraId="63F266BD">
      <w:pPr>
        <w:spacing w:line="580" w:lineRule="exact"/>
        <w:ind w:firstLine="640"/>
        <w:jc w:val="both"/>
      </w:pPr>
      <w:r>
        <w:rPr>
          <w:rFonts w:ascii="仿宋_GB2312" w:hAnsi="仿宋_GB2312" w:eastAsia="仿宋_GB2312"/>
          <w:b w:val="0"/>
          <w:sz w:val="32"/>
        </w:rPr>
        <w:t>3.教育支出(类)教育费附加安排的支出(款)城市中小学教学设施(项):支出决算数为3.55万元，比上年决算增加3.55万元，增长100.00%,主要原因是：本年增加2021年市级体育和传统文化特色学校建设补助资金，导致经费较上年增长。</w:t>
      </w:r>
    </w:p>
    <w:p w14:paraId="47B05B4B">
      <w:pPr>
        <w:spacing w:line="640" w:lineRule="exact"/>
        <w:ind w:firstLine="640"/>
        <w:jc w:val="both"/>
        <w:outlineLvl w:val="2"/>
      </w:pPr>
      <w:r>
        <w:rPr>
          <w:rFonts w:ascii="黑体" w:hAnsi="黑体" w:eastAsia="黑体"/>
          <w:sz w:val="32"/>
        </w:rPr>
        <w:t>六、一般公共预算财政拨款基本支出决算情况说明</w:t>
      </w:r>
    </w:p>
    <w:p w14:paraId="11A2EF2D">
      <w:pPr>
        <w:spacing w:line="580" w:lineRule="exact"/>
        <w:ind w:firstLine="640"/>
        <w:jc w:val="both"/>
      </w:pPr>
      <w:r>
        <w:rPr>
          <w:rFonts w:ascii="仿宋_GB2312" w:hAnsi="仿宋_GB2312" w:eastAsia="仿宋_GB2312"/>
          <w:b w:val="0"/>
          <w:sz w:val="32"/>
        </w:rPr>
        <w:t>2024年度一般公共预算财政拨款基本支出1,216.24万元，其中：</w:t>
      </w:r>
      <w:r>
        <w:rPr>
          <w:rFonts w:ascii="仿宋_GB2312" w:hAnsi="仿宋_GB2312" w:eastAsia="仿宋_GB2312"/>
          <w:b/>
          <w:sz w:val="32"/>
        </w:rPr>
        <w:t>人员经费1,197.17万元，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38234ED9">
      <w:pPr>
        <w:spacing w:line="580" w:lineRule="exact"/>
        <w:ind w:firstLine="640"/>
        <w:jc w:val="both"/>
      </w:pPr>
      <w:r>
        <w:rPr>
          <w:rFonts w:ascii="仿宋_GB2312" w:hAnsi="仿宋_GB2312" w:eastAsia="仿宋_GB2312"/>
          <w:b/>
          <w:sz w:val="32"/>
        </w:rPr>
        <w:t>公用经费19.07万元，</w:t>
      </w:r>
      <w:r>
        <w:rPr>
          <w:rFonts w:ascii="仿宋_GB2312" w:hAnsi="仿宋_GB2312" w:eastAsia="仿宋_GB2312"/>
          <w:b w:val="0"/>
          <w:sz w:val="32"/>
        </w:rPr>
        <w:t>包括：办公费、取暖费、工会经费。</w:t>
      </w:r>
    </w:p>
    <w:p w14:paraId="72B87CF6">
      <w:pPr>
        <w:spacing w:line="640" w:lineRule="exact"/>
        <w:ind w:firstLine="640"/>
        <w:jc w:val="both"/>
        <w:outlineLvl w:val="2"/>
      </w:pPr>
      <w:r>
        <w:rPr>
          <w:rFonts w:ascii="黑体" w:hAnsi="黑体" w:eastAsia="黑体"/>
          <w:sz w:val="32"/>
        </w:rPr>
        <w:t>七、政府性基金预算财政拨款收入支出决算情况说明</w:t>
      </w:r>
    </w:p>
    <w:p w14:paraId="272B9AF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EAFD115">
      <w:pPr>
        <w:spacing w:line="640" w:lineRule="exact"/>
        <w:ind w:firstLine="640"/>
        <w:jc w:val="both"/>
        <w:outlineLvl w:val="2"/>
      </w:pPr>
      <w:r>
        <w:rPr>
          <w:rFonts w:ascii="黑体" w:hAnsi="黑体" w:eastAsia="黑体"/>
          <w:sz w:val="32"/>
        </w:rPr>
        <w:t>八、国有资本经营预算财政拨款收入支出决算情况说明</w:t>
      </w:r>
    </w:p>
    <w:p w14:paraId="30CEE03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B1B5542">
      <w:pPr>
        <w:spacing w:line="640" w:lineRule="exact"/>
        <w:ind w:firstLine="640"/>
        <w:jc w:val="both"/>
        <w:outlineLvl w:val="2"/>
      </w:pPr>
      <w:r>
        <w:rPr>
          <w:rFonts w:ascii="黑体" w:hAnsi="黑体" w:eastAsia="黑体"/>
          <w:sz w:val="32"/>
        </w:rPr>
        <w:t>九、财政拨款“三公”经费支出决算情况说明</w:t>
      </w:r>
    </w:p>
    <w:p w14:paraId="539A2AA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D0225FF">
      <w:pPr>
        <w:spacing w:line="580" w:lineRule="exact"/>
        <w:ind w:firstLine="640"/>
        <w:jc w:val="both"/>
      </w:pPr>
      <w:r>
        <w:rPr>
          <w:rFonts w:ascii="仿宋_GB2312" w:hAnsi="仿宋_GB2312" w:eastAsia="仿宋_GB2312"/>
          <w:b/>
          <w:sz w:val="32"/>
        </w:rPr>
        <w:t>具体情况如下：</w:t>
      </w:r>
    </w:p>
    <w:p w14:paraId="34DF896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BB6F06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1AA168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D7382A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96A302C">
      <w:pPr>
        <w:spacing w:line="640" w:lineRule="exact"/>
        <w:ind w:firstLine="640"/>
        <w:jc w:val="both"/>
        <w:outlineLvl w:val="2"/>
      </w:pPr>
      <w:r>
        <w:rPr>
          <w:rFonts w:ascii="黑体" w:hAnsi="黑体" w:eastAsia="黑体"/>
          <w:sz w:val="32"/>
        </w:rPr>
        <w:t>十、其他重要事项的情况说明</w:t>
      </w:r>
    </w:p>
    <w:p w14:paraId="56041F17">
      <w:pPr>
        <w:spacing w:line="640" w:lineRule="exact"/>
        <w:ind w:firstLine="640"/>
        <w:jc w:val="both"/>
        <w:outlineLvl w:val="3"/>
      </w:pPr>
      <w:r>
        <w:rPr>
          <w:rFonts w:ascii="楷体_GB2312" w:hAnsi="楷体_GB2312" w:eastAsia="楷体_GB2312"/>
          <w:b/>
          <w:sz w:val="32"/>
        </w:rPr>
        <w:t>（一）机关运行经费及公用经费支出情况</w:t>
      </w:r>
    </w:p>
    <w:p w14:paraId="5D0CA7E5">
      <w:pPr>
        <w:spacing w:line="580" w:lineRule="exact"/>
        <w:ind w:firstLine="640"/>
        <w:jc w:val="both"/>
      </w:pPr>
      <w:r>
        <w:rPr>
          <w:rFonts w:ascii="仿宋_GB2312" w:hAnsi="仿宋_GB2312" w:eastAsia="仿宋_GB2312"/>
          <w:b w:val="0"/>
          <w:sz w:val="32"/>
        </w:rPr>
        <w:t>2024年度乌鲁木齐市第五十三小学（事业单位）公用经费支出19.07万元，比上年减少12.26万元，下降39.13%，主要原因是：严控经费支出，厉行节约，减少培训费支出。</w:t>
      </w:r>
    </w:p>
    <w:p w14:paraId="17FFF83A">
      <w:pPr>
        <w:spacing w:line="640" w:lineRule="exact"/>
        <w:ind w:firstLine="640"/>
        <w:jc w:val="both"/>
        <w:outlineLvl w:val="3"/>
      </w:pPr>
      <w:r>
        <w:rPr>
          <w:rFonts w:ascii="楷体_GB2312" w:hAnsi="楷体_GB2312" w:eastAsia="楷体_GB2312"/>
          <w:b/>
          <w:sz w:val="32"/>
        </w:rPr>
        <w:t>（二）政府采购情况</w:t>
      </w:r>
    </w:p>
    <w:p w14:paraId="29E915CA">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64E326C7">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7C39DDCA">
      <w:pPr>
        <w:spacing w:line="640" w:lineRule="exact"/>
        <w:ind w:firstLine="640"/>
        <w:jc w:val="both"/>
        <w:outlineLvl w:val="3"/>
      </w:pPr>
      <w:r>
        <w:rPr>
          <w:rFonts w:ascii="楷体_GB2312" w:hAnsi="楷体_GB2312" w:eastAsia="楷体_GB2312"/>
          <w:b/>
          <w:sz w:val="32"/>
        </w:rPr>
        <w:t>（三）国有资产占用情况说明</w:t>
      </w:r>
    </w:p>
    <w:p w14:paraId="6840A27B">
      <w:pPr>
        <w:spacing w:line="580" w:lineRule="exact"/>
        <w:ind w:firstLine="640"/>
        <w:jc w:val="both"/>
      </w:pPr>
      <w:r>
        <w:rPr>
          <w:rFonts w:ascii="仿宋_GB2312" w:hAnsi="仿宋_GB2312" w:eastAsia="仿宋_GB2312"/>
          <w:b w:val="0"/>
          <w:sz w:val="32"/>
        </w:rPr>
        <w:t>截至2024年12月31日，房屋3,183.40平方米，价值286.74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301F79F">
      <w:pPr>
        <w:spacing w:line="640" w:lineRule="exact"/>
        <w:ind w:firstLine="640"/>
        <w:jc w:val="both"/>
        <w:outlineLvl w:val="2"/>
      </w:pPr>
      <w:r>
        <w:rPr>
          <w:rFonts w:ascii="黑体" w:hAnsi="黑体" w:eastAsia="黑体"/>
          <w:sz w:val="32"/>
        </w:rPr>
        <w:t>十一、预算绩效的情况说明</w:t>
      </w:r>
    </w:p>
    <w:p w14:paraId="45BBD39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1,505.34万元，实际执行总额1,455.58万元；预算绩效评价项目6个，全年预算数120.77万元，全年执行数103.02万元。预算绩效管理取得的成效：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发现的问题及原因：一是预算控制率有待降低。除政策性因素以外，由于部分临时、紧急或突发的工作任务导致年中追加预算。二是政府采购执行率有待提升。下一步改进措施：一是细化预算编制工作。进一步加强单位预算管理意识，严格按照预算编制的相关制度和要求，公用经费根据单位的年度工作重点和项目专项工作规划，本着“勤俭节约、保障运转”的原则进行预算的编制。进一步提高预算编制的科学性、合理性、严谨性和可控性。二是加强财务管理，严格财务审核。加强单位财务管理，健全单位财务管理制度体系，规范单位财务行为。在费用报账支付时，按照预算规定的费用项目和用途进行资金使用审核、列报支付、财务核算，杜绝超支现象的发生。三是保障预算执行进度。加快项目实施进度的推进，加强项目开展进度的跟踪，开展项目绩效评价，确保项目绩效目标的完成，发挥资金的使用效益，</w:t>
      </w:r>
      <w:r>
        <w:rPr>
          <w:rFonts w:hint="eastAsia" w:ascii="仿宋_GB2312" w:hAnsi="仿宋_GB2312" w:eastAsia="仿宋_GB2312"/>
          <w:b w:val="0"/>
          <w:sz w:val="32"/>
          <w:lang w:eastAsia="zh-CN"/>
        </w:rPr>
        <w:t>减少</w:t>
      </w:r>
      <w:r>
        <w:rPr>
          <w:rFonts w:ascii="仿宋_GB2312" w:hAnsi="仿宋_GB2312" w:eastAsia="仿宋_GB2312"/>
          <w:b w:val="0"/>
          <w:sz w:val="32"/>
        </w:rPr>
        <w:t>年末结余资金规模，提高预算完成率。具体附整体支出绩效自评表，项目支出绩效自评表和评价报告。</w:t>
      </w:r>
    </w:p>
    <w:p w14:paraId="15A3EBD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210B3E4">
        <w:tblPrEx>
          <w:tblCellMar>
            <w:top w:w="0" w:type="dxa"/>
            <w:left w:w="108" w:type="dxa"/>
            <w:bottom w:w="0" w:type="dxa"/>
            <w:right w:w="108" w:type="dxa"/>
          </w:tblCellMar>
        </w:tblPrEx>
        <w:tc>
          <w:tcPr>
            <w:tcW w:w="8840" w:type="dxa"/>
            <w:gridSpan w:val="8"/>
            <w:vAlign w:val="center"/>
          </w:tcPr>
          <w:p w14:paraId="6FAF4545">
            <w:pPr>
              <w:jc w:val="center"/>
            </w:pPr>
            <w:r>
              <w:rPr>
                <w:rFonts w:ascii="宋体" w:hAnsi="宋体" w:eastAsia="宋体"/>
                <w:sz w:val="24"/>
              </w:rPr>
              <w:t>单位整体支出绩效自评表</w:t>
            </w:r>
          </w:p>
        </w:tc>
      </w:tr>
      <w:tr w14:paraId="1AE846EE">
        <w:tblPrEx>
          <w:tblCellMar>
            <w:top w:w="0" w:type="dxa"/>
            <w:left w:w="108" w:type="dxa"/>
            <w:bottom w:w="0" w:type="dxa"/>
            <w:right w:w="108" w:type="dxa"/>
          </w:tblCellMar>
        </w:tblPrEx>
        <w:tc>
          <w:tcPr>
            <w:tcW w:w="8840" w:type="dxa"/>
            <w:gridSpan w:val="8"/>
            <w:vAlign w:val="center"/>
          </w:tcPr>
          <w:p w14:paraId="0FF8C783">
            <w:pPr>
              <w:jc w:val="center"/>
            </w:pPr>
            <w:r>
              <w:rPr>
                <w:rFonts w:ascii="宋体" w:hAnsi="宋体" w:eastAsia="宋体"/>
                <w:sz w:val="24"/>
              </w:rPr>
              <w:t>（2024年度）</w:t>
            </w:r>
          </w:p>
        </w:tc>
      </w:tr>
      <w:tr w14:paraId="2C64D25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00225">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2F2740">
            <w:pPr>
              <w:jc w:val="center"/>
            </w:pPr>
            <w:r>
              <w:rPr>
                <w:rFonts w:ascii="宋体" w:hAnsi="宋体" w:eastAsia="宋体"/>
                <w:sz w:val="16"/>
              </w:rPr>
              <w:t>乌鲁木齐市第五十三小学</w:t>
            </w:r>
          </w:p>
        </w:tc>
      </w:tr>
      <w:tr w14:paraId="5E4A0B3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2B0F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0486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6C8B08">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BFB67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3DEDE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480A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1152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BDC75">
            <w:pPr>
              <w:jc w:val="center"/>
            </w:pPr>
            <w:r>
              <w:rPr>
                <w:rFonts w:ascii="宋体" w:hAnsi="宋体" w:eastAsia="宋体"/>
                <w:sz w:val="16"/>
              </w:rPr>
              <w:t>得分</w:t>
            </w:r>
          </w:p>
        </w:tc>
      </w:tr>
      <w:tr w14:paraId="27F392A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F249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B30538">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FAE84">
            <w:pPr>
              <w:jc w:val="center"/>
            </w:pPr>
            <w:r>
              <w:rPr>
                <w:rFonts w:ascii="宋体" w:hAnsi="宋体" w:eastAsia="宋体"/>
                <w:sz w:val="16"/>
              </w:rPr>
              <w:t>1,505.34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4BDDF5">
            <w:pPr>
              <w:jc w:val="center"/>
            </w:pPr>
            <w:r>
              <w:rPr>
                <w:rFonts w:ascii="宋体" w:hAnsi="宋体" w:eastAsia="宋体"/>
                <w:sz w:val="16"/>
              </w:rPr>
              <w:t>1,505.34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85C595">
            <w:pPr>
              <w:jc w:val="center"/>
            </w:pPr>
            <w:r>
              <w:rPr>
                <w:rFonts w:ascii="宋体" w:hAnsi="宋体" w:eastAsia="宋体"/>
                <w:sz w:val="16"/>
              </w:rPr>
              <w:t>1,455.58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11AC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591D40">
            <w:pPr>
              <w:jc w:val="center"/>
            </w:pPr>
            <w:r>
              <w:rPr>
                <w:rFonts w:ascii="宋体" w:hAnsi="宋体" w:eastAsia="宋体"/>
                <w:sz w:val="16"/>
              </w:rPr>
              <w:t>96.69%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0E57C6">
            <w:pPr>
              <w:jc w:val="center"/>
            </w:pPr>
            <w:r>
              <w:rPr>
                <w:rFonts w:ascii="宋体" w:hAnsi="宋体" w:eastAsia="宋体"/>
                <w:sz w:val="16"/>
              </w:rPr>
              <w:t>9.67</w:t>
            </w:r>
          </w:p>
        </w:tc>
      </w:tr>
      <w:tr w14:paraId="42C657E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BB07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C7018">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4F25E2">
            <w:pPr>
              <w:jc w:val="center"/>
            </w:pPr>
            <w:r>
              <w:rPr>
                <w:rFonts w:ascii="宋体" w:hAnsi="宋体" w:eastAsia="宋体"/>
                <w:sz w:val="16"/>
              </w:rPr>
              <w:t>112.74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C36361">
            <w:pPr>
              <w:jc w:val="center"/>
            </w:pPr>
            <w:r>
              <w:rPr>
                <w:rFonts w:ascii="宋体" w:hAnsi="宋体" w:eastAsia="宋体"/>
                <w:sz w:val="16"/>
              </w:rPr>
              <w:t>112.74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96D1F3">
            <w:pPr>
              <w:jc w:val="center"/>
            </w:pPr>
            <w:r>
              <w:rPr>
                <w:rFonts w:ascii="宋体" w:hAnsi="宋体" w:eastAsia="宋体"/>
                <w:sz w:val="16"/>
              </w:rPr>
              <w:t>103.04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BC617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F8B4D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5E5920">
            <w:pPr>
              <w:jc w:val="center"/>
            </w:pPr>
            <w:r>
              <w:rPr>
                <w:rFonts w:ascii="宋体" w:hAnsi="宋体" w:eastAsia="宋体"/>
                <w:sz w:val="16"/>
              </w:rPr>
              <w:t>-</w:t>
            </w:r>
          </w:p>
        </w:tc>
      </w:tr>
      <w:tr w14:paraId="0B252A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38B35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0EFE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DC5BE7">
            <w:pPr>
              <w:jc w:val="center"/>
            </w:pPr>
            <w:r>
              <w:rPr>
                <w:rFonts w:ascii="宋体" w:hAnsi="宋体" w:eastAsia="宋体"/>
                <w:sz w:val="16"/>
              </w:rPr>
              <w:t>1,310.90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6EB37D">
            <w:pPr>
              <w:jc w:val="center"/>
            </w:pPr>
            <w:r>
              <w:rPr>
                <w:rFonts w:ascii="宋体" w:hAnsi="宋体" w:eastAsia="宋体"/>
                <w:sz w:val="16"/>
              </w:rPr>
              <w:t>1,310.90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7B62DA">
            <w:pPr>
              <w:jc w:val="center"/>
            </w:pPr>
            <w:r>
              <w:rPr>
                <w:rFonts w:ascii="宋体" w:hAnsi="宋体" w:eastAsia="宋体"/>
                <w:sz w:val="16"/>
              </w:rPr>
              <w:t>1,313.81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EC51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DC539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B8589">
            <w:pPr>
              <w:jc w:val="center"/>
            </w:pPr>
            <w:r>
              <w:rPr>
                <w:rFonts w:ascii="宋体" w:hAnsi="宋体" w:eastAsia="宋体"/>
                <w:sz w:val="16"/>
              </w:rPr>
              <w:t>-</w:t>
            </w:r>
          </w:p>
        </w:tc>
      </w:tr>
      <w:tr w14:paraId="2F2B01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B74DA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B1EF2">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0C6928">
            <w:pPr>
              <w:jc w:val="center"/>
            </w:pPr>
            <w:r>
              <w:rPr>
                <w:rFonts w:ascii="宋体" w:hAnsi="宋体" w:eastAsia="宋体"/>
                <w:sz w:val="16"/>
              </w:rPr>
              <w:t>81.70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23AD5E">
            <w:pPr>
              <w:jc w:val="center"/>
            </w:pPr>
            <w:r>
              <w:rPr>
                <w:rFonts w:ascii="宋体" w:hAnsi="宋体" w:eastAsia="宋体"/>
                <w:sz w:val="16"/>
              </w:rPr>
              <w:t>81.70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D8FFD6">
            <w:pPr>
              <w:jc w:val="center"/>
            </w:pPr>
            <w:r>
              <w:rPr>
                <w:rFonts w:ascii="宋体" w:hAnsi="宋体" w:eastAsia="宋体"/>
                <w:sz w:val="16"/>
              </w:rPr>
              <w:t>38.73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93D31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921B7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F876B">
            <w:pPr>
              <w:jc w:val="center"/>
            </w:pPr>
            <w:r>
              <w:rPr>
                <w:rFonts w:ascii="宋体" w:hAnsi="宋体" w:eastAsia="宋体"/>
                <w:sz w:val="16"/>
              </w:rPr>
              <w:t>-</w:t>
            </w:r>
          </w:p>
        </w:tc>
      </w:tr>
      <w:tr w14:paraId="597F3CC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CAC9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9926C7">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3EA3BC">
            <w:pPr>
              <w:jc w:val="center"/>
            </w:pPr>
            <w:r>
              <w:rPr>
                <w:rFonts w:ascii="宋体" w:hAnsi="宋体" w:eastAsia="宋体"/>
                <w:sz w:val="16"/>
              </w:rPr>
              <w:t>实际完成情况</w:t>
            </w:r>
          </w:p>
        </w:tc>
      </w:tr>
      <w:tr w14:paraId="050EE1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C43F0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DB0AFF">
            <w:pPr>
              <w:jc w:val="both"/>
            </w:pPr>
            <w:r>
              <w:rPr>
                <w:rFonts w:ascii="宋体" w:hAnsi="宋体" w:eastAsia="宋体"/>
                <w:sz w:val="16"/>
              </w:rPr>
              <w:t>（一）切实加强党的建设，发挥党建工作的积极作用；（二）加强思想道德建设，丰富德育活动形式，1.继续加强校园文化和班级文化建设，营造良好的德育环境；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加强德育队伍建设，落实五育并举工作重点；3.密切家校联系，构建三维网络。（三）坚持教学规范管理，提高精细化管理水平。1.以“减负提质”为中心，强化教育教学管理，不断提高教学质量；2.加强质量调研，稳步提升教育教学质量；3.加强“五项管理”，做好课后服务工作，落实“双减”；4.加强各科教学活动，在各级各项竞赛中争创佳绩。5.按照《国家学生健康标准》，推进学生卫生行为习惯养成和身心健康发展促进行动，广泛开展“阳光体育”和体艺“2+1”活动。（四）坚持特色强校策略，推进学校品牌建设；1.筑牢“书法特色”学校品牌。（五）深化校园安全管理，做到警钟长鸣。</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501F12">
            <w:pPr>
              <w:jc w:val="both"/>
            </w:pPr>
            <w:r>
              <w:rPr>
                <w:rFonts w:ascii="宋体" w:hAnsi="宋体" w:eastAsia="宋体"/>
                <w:sz w:val="16"/>
              </w:rPr>
              <w:t>1.本年度我校重视意识形态工作，筑牢思想防线，组织开展党纪党员大会3次，党课2次，确保党内政治生活的规范化和常态化；党支部组织召开支委会20次，党员大会20余次，党支部书记讲党课4次，每月一次主题党日活动，开展不同层面谈心谈话50余人次。主题党日活动精心策划，七一参观石河子屯垦博物馆、中国工农红军西路军总支队等红色教育基地等。2.深入开展小学生日常行为规范教育，开展了19次升国旗仪式，开展了红领巾广播站——微德育活动共计18次，主题班会4次，少先队活动课共计15节，讲座11场。3.开展学科竞赛，丰富学生生活。体育学科的“向健杯”跳绳比赛、拔河比赛。音乐学科的“一二九红歌赛”。美术学科的“传统文化大巴扎”义卖活动。语文学科的“诗传古韵，词润童年”诗词大会、百词书写大赛。数学学科的计算能力大比拼。英语学科的“单词大赛”。4.以研促教，提高课堂质效，本学期各教研组累计开展教研活动12次，集体备课6次，教学研讨6次。二是通过推门听课、领导约课、主动邀课等形式，发现教师教学过程中的亮点与不足，进而为提升教学质量提供有力依据与针对性建议。5.举办了书法名家进校园活动；开展了“以笔寄情 以墨沁心——铸牢中华民族共同体意识”书法展示活动；举行了“翰墨飘香迎国庆 丹青溢彩绘中华”迎国庆75周年传统艺术大巴扎活动。</w:t>
            </w:r>
          </w:p>
        </w:tc>
      </w:tr>
      <w:tr w14:paraId="4BE0B7A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49D567">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F8E79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59E76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7D52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18E53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2CF63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440BE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ADA9FE">
            <w:pPr>
              <w:jc w:val="center"/>
            </w:pPr>
            <w:r>
              <w:rPr>
                <w:rFonts w:ascii="宋体" w:hAnsi="宋体" w:eastAsia="宋体"/>
                <w:sz w:val="16"/>
              </w:rPr>
              <w:t>得分</w:t>
            </w:r>
          </w:p>
        </w:tc>
      </w:tr>
      <w:tr w14:paraId="210E2CD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E0D71">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BEB6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333DD5">
            <w:pPr>
              <w:jc w:val="center"/>
            </w:pPr>
            <w:r>
              <w:rPr>
                <w:rFonts w:ascii="宋体" w:hAnsi="宋体" w:eastAsia="宋体"/>
                <w:sz w:val="16"/>
              </w:rPr>
              <w:t>九年义务教育巩固率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4F23E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A16CC">
            <w:pPr>
              <w:jc w:val="center"/>
            </w:pPr>
            <w:r>
              <w:rPr>
                <w:rFonts w:ascii="宋体" w:hAnsi="宋体" w:eastAsia="宋体"/>
                <w:sz w:val="16"/>
              </w:rPr>
              <w:t>水磨沟区儿童发展规划水磨沟区妇女发展规划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C6F64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8F61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A3BB4">
            <w:pPr>
              <w:jc w:val="center"/>
            </w:pPr>
            <w:r>
              <w:rPr>
                <w:rFonts w:ascii="宋体" w:hAnsi="宋体" w:eastAsia="宋体"/>
                <w:sz w:val="16"/>
              </w:rPr>
              <w:t>30</w:t>
            </w:r>
          </w:p>
        </w:tc>
      </w:tr>
      <w:tr w14:paraId="27ADBDA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73366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B5E74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007C8F">
            <w:pPr>
              <w:jc w:val="center"/>
            </w:pPr>
            <w:r>
              <w:rPr>
                <w:rFonts w:ascii="宋体" w:hAnsi="宋体" w:eastAsia="宋体"/>
                <w:sz w:val="16"/>
              </w:rPr>
              <w:t>参与科普活动的在校学生覆盖率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81354F">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3AA89B">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00C7B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68C4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F57050">
            <w:pPr>
              <w:jc w:val="center"/>
            </w:pPr>
            <w:r>
              <w:rPr>
                <w:rFonts w:ascii="宋体" w:hAnsi="宋体" w:eastAsia="宋体"/>
                <w:sz w:val="16"/>
              </w:rPr>
              <w:t>30</w:t>
            </w:r>
          </w:p>
        </w:tc>
      </w:tr>
      <w:tr w14:paraId="01A8454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09640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5805E9">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36413">
            <w:pPr>
              <w:jc w:val="center"/>
            </w:pPr>
            <w:r>
              <w:rPr>
                <w:rFonts w:ascii="宋体" w:hAnsi="宋体" w:eastAsia="宋体"/>
                <w:sz w:val="16"/>
              </w:rPr>
              <w:t>科学精神进校园活动次数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8F5FA">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E9CF1E">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C6956D">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A4260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97C784">
            <w:pPr>
              <w:jc w:val="center"/>
            </w:pPr>
            <w:r>
              <w:rPr>
                <w:rFonts w:ascii="宋体" w:hAnsi="宋体" w:eastAsia="宋体"/>
                <w:sz w:val="16"/>
              </w:rPr>
              <w:t>30</w:t>
            </w:r>
          </w:p>
        </w:tc>
      </w:tr>
    </w:tbl>
    <w:p w14:paraId="1D559785">
      <w:r>
        <w:br w:type="page"/>
      </w:r>
    </w:p>
    <w:tbl>
      <w:tblPr>
        <w:tblStyle w:val="9"/>
        <w:tblW w:w="0" w:type="auto"/>
        <w:tblInd w:w="0" w:type="dxa"/>
        <w:tblLayout w:type="autofit"/>
        <w:tblCellMar>
          <w:top w:w="0" w:type="dxa"/>
          <w:left w:w="108" w:type="dxa"/>
          <w:bottom w:w="0" w:type="dxa"/>
          <w:right w:w="108" w:type="dxa"/>
        </w:tblCellMar>
      </w:tblPr>
      <w:tblGrid>
        <w:gridCol w:w="623"/>
        <w:gridCol w:w="608"/>
        <w:gridCol w:w="608"/>
        <w:gridCol w:w="608"/>
        <w:gridCol w:w="776"/>
        <w:gridCol w:w="608"/>
        <w:gridCol w:w="608"/>
        <w:gridCol w:w="615"/>
        <w:gridCol w:w="608"/>
        <w:gridCol w:w="615"/>
        <w:gridCol w:w="696"/>
        <w:gridCol w:w="776"/>
        <w:gridCol w:w="615"/>
        <w:gridCol w:w="696"/>
      </w:tblGrid>
      <w:tr w14:paraId="3312EAF1">
        <w:tblPrEx>
          <w:tblCellMar>
            <w:top w:w="0" w:type="dxa"/>
            <w:left w:w="108" w:type="dxa"/>
            <w:bottom w:w="0" w:type="dxa"/>
            <w:right w:w="108" w:type="dxa"/>
          </w:tblCellMar>
        </w:tblPrEx>
        <w:tc>
          <w:tcPr>
            <w:tcW w:w="8848" w:type="dxa"/>
            <w:gridSpan w:val="14"/>
            <w:vAlign w:val="center"/>
          </w:tcPr>
          <w:p w14:paraId="59D4770C">
            <w:pPr>
              <w:jc w:val="center"/>
            </w:pPr>
            <w:r>
              <w:rPr>
                <w:rFonts w:ascii="宋体" w:hAnsi="宋体" w:eastAsia="宋体"/>
                <w:sz w:val="24"/>
              </w:rPr>
              <w:t>项目支出绩效自评表</w:t>
            </w:r>
          </w:p>
        </w:tc>
      </w:tr>
      <w:tr w14:paraId="61587522">
        <w:tblPrEx>
          <w:tblCellMar>
            <w:top w:w="0" w:type="dxa"/>
            <w:left w:w="108" w:type="dxa"/>
            <w:bottom w:w="0" w:type="dxa"/>
            <w:right w:w="108" w:type="dxa"/>
          </w:tblCellMar>
        </w:tblPrEx>
        <w:tc>
          <w:tcPr>
            <w:tcW w:w="8848" w:type="dxa"/>
            <w:gridSpan w:val="14"/>
            <w:vAlign w:val="center"/>
          </w:tcPr>
          <w:p w14:paraId="771EB4C7">
            <w:pPr>
              <w:jc w:val="center"/>
            </w:pPr>
            <w:r>
              <w:rPr>
                <w:rFonts w:ascii="宋体" w:hAnsi="宋体" w:eastAsia="宋体"/>
                <w:sz w:val="24"/>
              </w:rPr>
              <w:t>(2024年度)</w:t>
            </w:r>
          </w:p>
        </w:tc>
      </w:tr>
      <w:tr w14:paraId="703EA2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D5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DD6B8E">
            <w:pPr>
              <w:jc w:val="center"/>
            </w:pPr>
            <w:r>
              <w:rPr>
                <w:rFonts w:ascii="宋体" w:hAnsi="宋体" w:eastAsia="宋体"/>
                <w:sz w:val="16"/>
              </w:rPr>
              <w:t>2021年市级体育和传统文化特色学校建设补助资金</w:t>
            </w:r>
          </w:p>
        </w:tc>
      </w:tr>
      <w:tr w14:paraId="376EDE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FC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A486DD">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9F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85C688">
            <w:pPr>
              <w:jc w:val="center"/>
            </w:pPr>
            <w:r>
              <w:rPr>
                <w:rFonts w:ascii="宋体" w:hAnsi="宋体" w:eastAsia="宋体"/>
                <w:sz w:val="16"/>
              </w:rPr>
              <w:t>乌鲁木齐市第五十三小学</w:t>
            </w:r>
          </w:p>
        </w:tc>
      </w:tr>
      <w:tr w14:paraId="1D68E1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97D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4B75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F30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621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5C9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D86E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D4F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94DC5">
            <w:pPr>
              <w:jc w:val="center"/>
            </w:pPr>
            <w:r>
              <w:rPr>
                <w:rFonts w:ascii="宋体" w:hAnsi="宋体" w:eastAsia="宋体"/>
                <w:sz w:val="16"/>
              </w:rPr>
              <w:t>得分</w:t>
            </w:r>
          </w:p>
        </w:tc>
      </w:tr>
      <w:tr w14:paraId="0EEE0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133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AC7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13772">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B6813">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58D7B">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6E6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75CF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D0051">
            <w:pPr>
              <w:jc w:val="center"/>
            </w:pPr>
            <w:r>
              <w:rPr>
                <w:rFonts w:ascii="宋体" w:hAnsi="宋体" w:eastAsia="宋体"/>
                <w:sz w:val="16"/>
              </w:rPr>
              <w:t>10.00分</w:t>
            </w:r>
          </w:p>
        </w:tc>
      </w:tr>
      <w:tr w14:paraId="56237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7F5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10F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2B6C6">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35221">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DD6F7">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13D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BE5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BE3D">
            <w:pPr>
              <w:jc w:val="center"/>
            </w:pPr>
            <w:r>
              <w:rPr>
                <w:rFonts w:ascii="宋体" w:hAnsi="宋体" w:eastAsia="宋体"/>
                <w:sz w:val="16"/>
              </w:rPr>
              <w:t>-</w:t>
            </w:r>
          </w:p>
        </w:tc>
      </w:tr>
      <w:tr w14:paraId="0A1F4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8C4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9E26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860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146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C86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5B0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7A5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9220">
            <w:pPr>
              <w:jc w:val="center"/>
            </w:pPr>
            <w:r>
              <w:rPr>
                <w:rFonts w:ascii="宋体" w:hAnsi="宋体" w:eastAsia="宋体"/>
                <w:sz w:val="16"/>
              </w:rPr>
              <w:t>-</w:t>
            </w:r>
          </w:p>
        </w:tc>
      </w:tr>
      <w:tr w14:paraId="3F943D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19D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E6F8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0FF8C">
            <w:pPr>
              <w:jc w:val="center"/>
            </w:pPr>
            <w:r>
              <w:rPr>
                <w:rFonts w:ascii="宋体" w:hAnsi="宋体" w:eastAsia="宋体"/>
                <w:sz w:val="16"/>
              </w:rPr>
              <w:t>总体目标完成情况</w:t>
            </w:r>
          </w:p>
        </w:tc>
      </w:tr>
      <w:tr w14:paraId="5FFE7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65B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CA0C66">
            <w:pPr>
              <w:jc w:val="both"/>
            </w:pPr>
            <w:r>
              <w:rPr>
                <w:rFonts w:ascii="宋体" w:hAnsi="宋体" w:eastAsia="宋体"/>
                <w:sz w:val="16"/>
              </w:rPr>
              <w:t>用于学校书法传统文化特色建设传承与发扬，营造传统文化特色的校园氛围。本项目资金3.55万元，我校计划购置书法教育教学用具。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CCC394">
            <w:pPr>
              <w:jc w:val="both"/>
            </w:pPr>
            <w:r>
              <w:rPr>
                <w:rFonts w:ascii="宋体" w:hAnsi="宋体" w:eastAsia="宋体"/>
                <w:sz w:val="16"/>
              </w:rPr>
              <w:t>本项目于10月购置书法笔尖跟踪四位机，书画教学展示台等9.95万元，购置书法教学用具2套，购置1次，每套成本平均17750元，因本项目金额较小3.55万元故与167号公用经费6.4万元合并支付。能够有效传播中华传统文化，营造良好的书法特色校园。</w:t>
            </w:r>
          </w:p>
        </w:tc>
      </w:tr>
      <w:tr w14:paraId="1B8E9C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C879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C2A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F8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B2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DF3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F7A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29C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B34A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803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DEC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B51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923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5C4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86374">
            <w:pPr>
              <w:jc w:val="center"/>
            </w:pPr>
            <w:r>
              <w:rPr>
                <w:rFonts w:ascii="宋体" w:hAnsi="宋体" w:eastAsia="宋体"/>
                <w:sz w:val="16"/>
              </w:rPr>
              <w:t>偏差原因分析及改进措施</w:t>
            </w:r>
          </w:p>
        </w:tc>
      </w:tr>
      <w:tr w14:paraId="78DBEA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F63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CD4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6262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9F44">
            <w:pPr>
              <w:jc w:val="center"/>
            </w:pPr>
            <w:r>
              <w:rPr>
                <w:rFonts w:ascii="宋体" w:hAnsi="宋体" w:eastAsia="宋体"/>
                <w:sz w:val="16"/>
              </w:rPr>
              <w:t>书法教学用具次数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DC9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C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DC2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77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C0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040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D0E7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2A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93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F47B">
            <w:pPr>
              <w:jc w:val="center"/>
            </w:pPr>
          </w:p>
        </w:tc>
      </w:tr>
      <w:tr w14:paraId="0FA8A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4C5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111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4A1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6ED4">
            <w:pPr>
              <w:jc w:val="center"/>
            </w:pPr>
            <w:r>
              <w:rPr>
                <w:rFonts w:ascii="宋体" w:hAnsi="宋体" w:eastAsia="宋体"/>
                <w:sz w:val="16"/>
              </w:rPr>
              <w:t>购置书法教学用具数量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4CB9">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8F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D1A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DC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A9D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64C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C0C2">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8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8E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C66D">
            <w:pPr>
              <w:jc w:val="center"/>
            </w:pPr>
          </w:p>
        </w:tc>
      </w:tr>
      <w:tr w14:paraId="4BB87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AC5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821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3FB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BC40">
            <w:pPr>
              <w:jc w:val="center"/>
            </w:pPr>
            <w:r>
              <w:rPr>
                <w:rFonts w:ascii="宋体" w:hAnsi="宋体" w:eastAsia="宋体"/>
                <w:sz w:val="16"/>
              </w:rPr>
              <w:t>书法用具质量合格率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5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886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225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31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A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0AC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69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5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01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3DDE0">
            <w:pPr>
              <w:jc w:val="center"/>
            </w:pPr>
          </w:p>
        </w:tc>
      </w:tr>
      <w:tr w14:paraId="04BA77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E54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003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2C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9CEA">
            <w:pPr>
              <w:jc w:val="center"/>
            </w:pPr>
            <w:r>
              <w:rPr>
                <w:rFonts w:ascii="宋体" w:hAnsi="宋体" w:eastAsia="宋体"/>
                <w:sz w:val="16"/>
              </w:rPr>
              <w:t>书法设备验收通过率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99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3A6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1BB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C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02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0F4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5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1A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59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B52B">
            <w:pPr>
              <w:jc w:val="center"/>
            </w:pPr>
          </w:p>
        </w:tc>
      </w:tr>
      <w:tr w14:paraId="1D679E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C3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1B1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2FE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821E">
            <w:pPr>
              <w:jc w:val="center"/>
            </w:pPr>
            <w:r>
              <w:rPr>
                <w:rFonts w:ascii="宋体" w:hAnsi="宋体" w:eastAsia="宋体"/>
                <w:sz w:val="16"/>
              </w:rPr>
              <w:t>每次购置书法教学用具成本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3DC95">
            <w:pPr>
              <w:jc w:val="center"/>
            </w:pPr>
            <w:r>
              <w:rPr>
                <w:rFonts w:ascii="宋体" w:hAnsi="宋体" w:eastAsia="宋体"/>
                <w:sz w:val="16"/>
              </w:rPr>
              <w:t>&lt;=17750元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6F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4C8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EF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03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549D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D8045">
            <w:pPr>
              <w:jc w:val="center"/>
            </w:pPr>
            <w:r>
              <w:rPr>
                <w:rFonts w:ascii="宋体" w:hAnsi="宋体" w:eastAsia="宋体"/>
                <w:sz w:val="16"/>
              </w:rPr>
              <w:t>=17750元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9F3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35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882B">
            <w:pPr>
              <w:jc w:val="center"/>
            </w:pPr>
          </w:p>
        </w:tc>
      </w:tr>
      <w:tr w14:paraId="33CF8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DEF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77E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1D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2DE4">
            <w:pPr>
              <w:jc w:val="center"/>
            </w:pPr>
            <w:r>
              <w:rPr>
                <w:rFonts w:ascii="宋体" w:hAnsi="宋体" w:eastAsia="宋体"/>
                <w:sz w:val="16"/>
              </w:rPr>
              <w:t>有效弘扬书法文化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B15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A13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19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1F5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C5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D74B">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9D2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BC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66E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25FE">
            <w:pPr>
              <w:jc w:val="center"/>
            </w:pPr>
          </w:p>
        </w:tc>
      </w:tr>
      <w:tr w14:paraId="01767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820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91D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96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FD1B">
            <w:pPr>
              <w:jc w:val="center"/>
            </w:pPr>
            <w:r>
              <w:rPr>
                <w:rFonts w:ascii="宋体" w:hAnsi="宋体" w:eastAsia="宋体"/>
                <w:sz w:val="16"/>
              </w:rPr>
              <w:t>我校学生满意度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667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501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508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F7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A1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07B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F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894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0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0861">
            <w:pPr>
              <w:jc w:val="center"/>
            </w:pPr>
            <w:r>
              <w:rPr>
                <w:rFonts w:ascii="宋体" w:hAnsi="宋体" w:eastAsia="宋体"/>
                <w:sz w:val="16"/>
              </w:rPr>
              <w:t>我校共收30份</w:t>
            </w:r>
            <w:r>
              <w:rPr>
                <w:rFonts w:hint="eastAsia" w:ascii="宋体" w:hAnsi="宋体"/>
                <w:sz w:val="16"/>
                <w:lang w:eastAsia="zh-CN"/>
              </w:rPr>
              <w:t>问卷调查</w:t>
            </w:r>
            <w:r>
              <w:rPr>
                <w:rFonts w:ascii="宋体" w:hAnsi="宋体" w:eastAsia="宋体"/>
                <w:sz w:val="16"/>
              </w:rPr>
              <w:t>，满意率为100%，故与计划满意率95%有偏差。</w:t>
            </w:r>
          </w:p>
        </w:tc>
      </w:tr>
      <w:tr w14:paraId="111BF0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2592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A96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EED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E5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FF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815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183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F90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C7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F6E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37FAD"/>
        </w:tc>
      </w:tr>
    </w:tbl>
    <w:p w14:paraId="05788063">
      <w:r>
        <w:br w:type="page"/>
      </w:r>
    </w:p>
    <w:tbl>
      <w:tblPr>
        <w:tblStyle w:val="9"/>
        <w:tblW w:w="0" w:type="auto"/>
        <w:tblInd w:w="0" w:type="dxa"/>
        <w:tblLayout w:type="autofit"/>
        <w:tblCellMar>
          <w:top w:w="0" w:type="dxa"/>
          <w:left w:w="108" w:type="dxa"/>
          <w:bottom w:w="0" w:type="dxa"/>
          <w:right w:w="108" w:type="dxa"/>
        </w:tblCellMar>
      </w:tblPr>
      <w:tblGrid>
        <w:gridCol w:w="596"/>
        <w:gridCol w:w="535"/>
        <w:gridCol w:w="535"/>
        <w:gridCol w:w="596"/>
        <w:gridCol w:w="936"/>
        <w:gridCol w:w="535"/>
        <w:gridCol w:w="626"/>
        <w:gridCol w:w="566"/>
        <w:gridCol w:w="535"/>
        <w:gridCol w:w="566"/>
        <w:gridCol w:w="936"/>
        <w:gridCol w:w="776"/>
        <w:gridCol w:w="626"/>
        <w:gridCol w:w="696"/>
      </w:tblGrid>
      <w:tr w14:paraId="2C22409F">
        <w:tblPrEx>
          <w:tblCellMar>
            <w:top w:w="0" w:type="dxa"/>
            <w:left w:w="108" w:type="dxa"/>
            <w:bottom w:w="0" w:type="dxa"/>
            <w:right w:w="108" w:type="dxa"/>
          </w:tblCellMar>
        </w:tblPrEx>
        <w:tc>
          <w:tcPr>
            <w:tcW w:w="8848" w:type="dxa"/>
            <w:gridSpan w:val="14"/>
            <w:vAlign w:val="center"/>
          </w:tcPr>
          <w:p w14:paraId="06CD0C75">
            <w:pPr>
              <w:jc w:val="center"/>
            </w:pPr>
            <w:r>
              <w:rPr>
                <w:rFonts w:ascii="宋体" w:hAnsi="宋体" w:eastAsia="宋体"/>
                <w:sz w:val="24"/>
              </w:rPr>
              <w:t>项目支出绩效自评表</w:t>
            </w:r>
          </w:p>
        </w:tc>
      </w:tr>
      <w:tr w14:paraId="1FED7DD4">
        <w:tblPrEx>
          <w:tblCellMar>
            <w:top w:w="0" w:type="dxa"/>
            <w:left w:w="108" w:type="dxa"/>
            <w:bottom w:w="0" w:type="dxa"/>
            <w:right w:w="108" w:type="dxa"/>
          </w:tblCellMar>
        </w:tblPrEx>
        <w:tc>
          <w:tcPr>
            <w:tcW w:w="8848" w:type="dxa"/>
            <w:gridSpan w:val="14"/>
            <w:vAlign w:val="center"/>
          </w:tcPr>
          <w:p w14:paraId="10454912">
            <w:pPr>
              <w:jc w:val="center"/>
            </w:pPr>
            <w:r>
              <w:rPr>
                <w:rFonts w:ascii="宋体" w:hAnsi="宋体" w:eastAsia="宋体"/>
                <w:sz w:val="24"/>
              </w:rPr>
              <w:t>(2024年度)</w:t>
            </w:r>
          </w:p>
        </w:tc>
      </w:tr>
      <w:tr w14:paraId="23D4D5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FE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BE97DA">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关于提前下达2024年城乡义务教育补助经费预算[中央直达资金]的通知（公用经费-小学)</w:t>
            </w:r>
          </w:p>
        </w:tc>
      </w:tr>
      <w:tr w14:paraId="1CC52B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02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73C0EF">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7A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F508A6">
            <w:pPr>
              <w:jc w:val="center"/>
            </w:pPr>
            <w:r>
              <w:rPr>
                <w:rFonts w:ascii="宋体" w:hAnsi="宋体" w:eastAsia="宋体"/>
                <w:sz w:val="16"/>
              </w:rPr>
              <w:t>乌鲁木齐市第五十三小学</w:t>
            </w:r>
          </w:p>
        </w:tc>
      </w:tr>
      <w:tr w14:paraId="0809F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FF62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4AD8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267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9BF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540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AC00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B23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AEEE5">
            <w:pPr>
              <w:jc w:val="center"/>
            </w:pPr>
            <w:r>
              <w:rPr>
                <w:rFonts w:ascii="宋体" w:hAnsi="宋体" w:eastAsia="宋体"/>
                <w:sz w:val="16"/>
              </w:rPr>
              <w:t>得分</w:t>
            </w:r>
          </w:p>
        </w:tc>
      </w:tr>
      <w:tr w14:paraId="5A69EE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F7D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5E0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0281B">
            <w:pPr>
              <w:jc w:val="center"/>
            </w:pPr>
            <w:r>
              <w:rPr>
                <w:rFonts w:ascii="宋体" w:hAnsi="宋体" w:eastAsia="宋体"/>
                <w:sz w:val="16"/>
              </w:rPr>
              <w:t>87.46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36985">
            <w:pPr>
              <w:jc w:val="center"/>
            </w:pPr>
            <w:r>
              <w:rPr>
                <w:rFonts w:ascii="宋体" w:hAnsi="宋体" w:eastAsia="宋体"/>
                <w:sz w:val="16"/>
              </w:rPr>
              <w:t>87.46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590AC">
            <w:pPr>
              <w:jc w:val="center"/>
            </w:pPr>
            <w:r>
              <w:rPr>
                <w:rFonts w:ascii="宋体" w:hAnsi="宋体" w:eastAsia="宋体"/>
                <w:sz w:val="16"/>
              </w:rPr>
              <w:t>86.25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493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D3987">
            <w:pPr>
              <w:jc w:val="center"/>
            </w:pPr>
            <w:r>
              <w:rPr>
                <w:rFonts w:ascii="宋体" w:hAnsi="宋体" w:eastAsia="宋体"/>
                <w:sz w:val="16"/>
              </w:rPr>
              <w:t>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51E4">
            <w:pPr>
              <w:jc w:val="center"/>
            </w:pPr>
            <w:r>
              <w:rPr>
                <w:rFonts w:ascii="宋体" w:hAnsi="宋体" w:eastAsia="宋体"/>
                <w:sz w:val="16"/>
              </w:rPr>
              <w:t>9.86分</w:t>
            </w:r>
          </w:p>
        </w:tc>
      </w:tr>
      <w:tr w14:paraId="6DC1D3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8FB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320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A5018">
            <w:pPr>
              <w:jc w:val="center"/>
            </w:pPr>
            <w:r>
              <w:rPr>
                <w:rFonts w:ascii="宋体" w:hAnsi="宋体" w:eastAsia="宋体"/>
                <w:sz w:val="16"/>
              </w:rPr>
              <w:t>87.46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EADE5">
            <w:pPr>
              <w:jc w:val="center"/>
            </w:pPr>
            <w:r>
              <w:rPr>
                <w:rFonts w:ascii="宋体" w:hAnsi="宋体" w:eastAsia="宋体"/>
                <w:sz w:val="16"/>
              </w:rPr>
              <w:t>87.46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9BD1">
            <w:pPr>
              <w:jc w:val="center"/>
            </w:pPr>
            <w:r>
              <w:rPr>
                <w:rFonts w:ascii="宋体" w:hAnsi="宋体" w:eastAsia="宋体"/>
                <w:sz w:val="16"/>
              </w:rPr>
              <w:t>86.25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351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041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B129C">
            <w:pPr>
              <w:jc w:val="center"/>
            </w:pPr>
            <w:r>
              <w:rPr>
                <w:rFonts w:ascii="宋体" w:hAnsi="宋体" w:eastAsia="宋体"/>
                <w:sz w:val="16"/>
              </w:rPr>
              <w:t>-</w:t>
            </w:r>
          </w:p>
        </w:tc>
      </w:tr>
      <w:tr w14:paraId="6A745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8B3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DA2E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04A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DC0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F66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0E9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2A6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0F8A">
            <w:pPr>
              <w:jc w:val="center"/>
            </w:pPr>
            <w:r>
              <w:rPr>
                <w:rFonts w:ascii="宋体" w:hAnsi="宋体" w:eastAsia="宋体"/>
                <w:sz w:val="16"/>
              </w:rPr>
              <w:t>-</w:t>
            </w:r>
          </w:p>
        </w:tc>
      </w:tr>
      <w:tr w14:paraId="2B08E1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1EF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BCCD6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15E186">
            <w:pPr>
              <w:jc w:val="center"/>
            </w:pPr>
            <w:r>
              <w:rPr>
                <w:rFonts w:ascii="宋体" w:hAnsi="宋体" w:eastAsia="宋体"/>
                <w:sz w:val="16"/>
              </w:rPr>
              <w:t>总体目标完成情况</w:t>
            </w:r>
          </w:p>
        </w:tc>
      </w:tr>
      <w:tr w14:paraId="2854D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018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DCBD28">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及教师的培训，零星维修校舍次数不低于20次，每次成本低于25000元，购置教学设备种类不低于20类，每次成本低于13734.6元，缴纳水电费次数不低于5次，每次成本控制在20000元以内。培训及时完成率要达到100%，购置各类教学设备设施的合格率要达到95%。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3F734">
            <w:pPr>
              <w:jc w:val="both"/>
            </w:pPr>
            <w:r>
              <w:rPr>
                <w:rFonts w:ascii="宋体" w:hAnsi="宋体" w:eastAsia="宋体"/>
                <w:sz w:val="16"/>
              </w:rPr>
              <w:t>本项目用于缴纳水费2次，金额5149元，每次成本2574.5元；零星维修5次，金额85332.5元，每次成本17066.5元；购置教学设备18种，金额350000元，每次成本19444.44元；缴纳一次邮电费，金额4000元；我校2024年5月使用本项目资金支付历年清欠款41.8万元，未设置相应指标；年初设定项目指标为教师参加培训，由</w:t>
            </w:r>
            <w:r>
              <w:rPr>
                <w:rFonts w:hint="eastAsia" w:ascii="宋体" w:hAnsi="宋体"/>
                <w:sz w:val="16"/>
                <w:lang w:eastAsia="zh-CN"/>
              </w:rPr>
              <w:t>于使用其他</w:t>
            </w:r>
            <w:r>
              <w:rPr>
                <w:rFonts w:ascii="宋体" w:hAnsi="宋体" w:eastAsia="宋体"/>
                <w:sz w:val="16"/>
              </w:rPr>
              <w:t>项目资金支付了培训费，导致该项目年初设定的指标未完全开展，通过该项目的实施也达到了提高学校教学水平、改善办学条件的目标。</w:t>
            </w:r>
          </w:p>
        </w:tc>
      </w:tr>
      <w:tr w14:paraId="28247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A2C6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0D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FF1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AC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93C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7EE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7A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EB5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7CDA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30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88D6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7C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2D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B2E73">
            <w:pPr>
              <w:jc w:val="center"/>
            </w:pPr>
            <w:r>
              <w:rPr>
                <w:rFonts w:ascii="宋体" w:hAnsi="宋体" w:eastAsia="宋体"/>
                <w:sz w:val="16"/>
              </w:rPr>
              <w:t>偏差原因分析及改进措施</w:t>
            </w:r>
          </w:p>
        </w:tc>
      </w:tr>
      <w:tr w14:paraId="26214A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266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698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D1D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28CC">
            <w:pPr>
              <w:jc w:val="center"/>
            </w:pPr>
            <w:r>
              <w:rPr>
                <w:rFonts w:ascii="宋体" w:hAnsi="宋体" w:eastAsia="宋体"/>
                <w:sz w:val="16"/>
              </w:rPr>
              <w:t>缴纳水电费次数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1006">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292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2881">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A8C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BE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F86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B1B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9610">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6A90">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E5F8">
            <w:pPr>
              <w:jc w:val="center"/>
            </w:pPr>
            <w:r>
              <w:rPr>
                <w:rFonts w:ascii="宋体" w:hAnsi="宋体" w:eastAsia="宋体"/>
                <w:sz w:val="16"/>
              </w:rPr>
              <w:t>由于使用其他资金支付了1-9月水电费，故存在偏差</w:t>
            </w:r>
          </w:p>
        </w:tc>
      </w:tr>
      <w:tr w14:paraId="72448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AE3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E90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53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E726">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12F2">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20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A53B">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40F2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70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331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CAAB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E055">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8D38">
            <w:pPr>
              <w:jc w:val="center"/>
            </w:pPr>
            <w:r>
              <w:rPr>
                <w:rFonts w:ascii="宋体" w:hAnsi="宋体" w:eastAsia="宋体"/>
                <w:sz w:val="16"/>
              </w:rPr>
              <w:t>2.25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B01D">
            <w:pPr>
              <w:jc w:val="center"/>
            </w:pPr>
            <w:r>
              <w:rPr>
                <w:rFonts w:ascii="宋体" w:hAnsi="宋体" w:eastAsia="宋体"/>
                <w:sz w:val="16"/>
              </w:rPr>
              <w:t>由于使用本项目资金清欠2016年校园场坪工程款41.8</w:t>
            </w:r>
          </w:p>
        </w:tc>
      </w:tr>
      <w:tr w14:paraId="100953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F80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B04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E4C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9272">
            <w:pPr>
              <w:jc w:val="center"/>
            </w:pPr>
            <w:r>
              <w:rPr>
                <w:rFonts w:ascii="宋体" w:hAnsi="宋体" w:eastAsia="宋体"/>
                <w:sz w:val="16"/>
              </w:rPr>
              <w:t>购置各类教学用品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1C74">
            <w:pPr>
              <w:jc w:val="center"/>
            </w:pPr>
            <w:r>
              <w:rPr>
                <w:rFonts w:ascii="宋体" w:hAnsi="宋体" w:eastAsia="宋体"/>
                <w:sz w:val="16"/>
              </w:rPr>
              <w:t>&gt;=20类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A1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A17B">
            <w:pPr>
              <w:jc w:val="center"/>
            </w:pPr>
            <w:r>
              <w:rPr>
                <w:rFonts w:ascii="宋体" w:hAnsi="宋体" w:eastAsia="宋体"/>
                <w:sz w:val="16"/>
              </w:rPr>
              <w:t>14类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44D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B1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0B8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BE6C4">
            <w:pPr>
              <w:jc w:val="center"/>
            </w:pPr>
            <w:r>
              <w:rPr>
                <w:rFonts w:ascii="宋体" w:hAnsi="宋体" w:eastAsia="宋体"/>
                <w:sz w:val="16"/>
              </w:rPr>
              <w:t>=18类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6C9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69443">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1E80">
            <w:pPr>
              <w:jc w:val="center"/>
            </w:pPr>
            <w:r>
              <w:rPr>
                <w:rFonts w:ascii="宋体" w:hAnsi="宋体" w:eastAsia="宋体"/>
                <w:sz w:val="16"/>
              </w:rPr>
              <w:t>由于使用其他资金支付了部分教学用品，导致本指标有偏差</w:t>
            </w:r>
          </w:p>
        </w:tc>
      </w:tr>
      <w:tr w14:paraId="1CC34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D2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94D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CB8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384DA">
            <w:pPr>
              <w:jc w:val="center"/>
            </w:pPr>
            <w:r>
              <w:rPr>
                <w:rFonts w:ascii="宋体" w:hAnsi="宋体" w:eastAsia="宋体"/>
                <w:sz w:val="16"/>
              </w:rPr>
              <w:t>水电费缴纳金额准确率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E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8909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4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60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F4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7DC9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7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44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5D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6099">
            <w:pPr>
              <w:jc w:val="center"/>
            </w:pPr>
          </w:p>
        </w:tc>
      </w:tr>
      <w:tr w14:paraId="4C45C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D6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B92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26F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07B20">
            <w:pPr>
              <w:jc w:val="center"/>
            </w:pPr>
            <w:r>
              <w:rPr>
                <w:rFonts w:ascii="宋体" w:hAnsi="宋体" w:eastAsia="宋体"/>
                <w:sz w:val="16"/>
              </w:rPr>
              <w:t>校舍日常维修质量合格率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24D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7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D0E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3F3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C2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B27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7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01F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3C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311B">
            <w:pPr>
              <w:jc w:val="center"/>
            </w:pPr>
            <w:r>
              <w:rPr>
                <w:rFonts w:ascii="宋体" w:hAnsi="宋体" w:eastAsia="宋体"/>
                <w:sz w:val="16"/>
              </w:rPr>
              <w:t>我校日常维修质量合格率为100%，超出预期合格率。</w:t>
            </w:r>
          </w:p>
        </w:tc>
      </w:tr>
      <w:tr w14:paraId="5A0068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0C7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E5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EE6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2151">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D9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8F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7DB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DC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AF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889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B7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82D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65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5FA5">
            <w:pPr>
              <w:jc w:val="center"/>
            </w:pPr>
            <w:r>
              <w:rPr>
                <w:rFonts w:ascii="宋体" w:hAnsi="宋体" w:eastAsia="宋体"/>
                <w:sz w:val="16"/>
              </w:rPr>
              <w:t>我校购置教学用品质量合格率为100%，超出预期合格率。</w:t>
            </w:r>
          </w:p>
        </w:tc>
      </w:tr>
      <w:tr w14:paraId="3804A9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F9D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EDC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1A2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14EF">
            <w:pPr>
              <w:jc w:val="center"/>
            </w:pPr>
            <w:r>
              <w:rPr>
                <w:rFonts w:ascii="宋体" w:hAnsi="宋体" w:eastAsia="宋体"/>
                <w:sz w:val="16"/>
              </w:rPr>
              <w:t>每次水电费缴纳成本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FD24">
            <w:pPr>
              <w:jc w:val="center"/>
            </w:pPr>
            <w:r>
              <w:rPr>
                <w:rFonts w:ascii="宋体" w:hAnsi="宋体" w:eastAsia="宋体"/>
                <w:sz w:val="16"/>
              </w:rPr>
              <w:t>&lt;=20000元/次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22C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D0A9">
            <w:pPr>
              <w:jc w:val="center"/>
            </w:pPr>
            <w:r>
              <w:rPr>
                <w:rFonts w:ascii="宋体" w:hAnsi="宋体" w:eastAsia="宋体"/>
                <w:sz w:val="16"/>
              </w:rPr>
              <w:t>5500元/次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09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E7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EC62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5C528">
            <w:pPr>
              <w:jc w:val="center"/>
            </w:pPr>
            <w:r>
              <w:rPr>
                <w:rFonts w:ascii="宋体" w:hAnsi="宋体" w:eastAsia="宋体"/>
                <w:sz w:val="16"/>
              </w:rPr>
              <w:t>=2574.5元/次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E181">
            <w:pPr>
              <w:jc w:val="center"/>
            </w:pPr>
            <w:r>
              <w:rPr>
                <w:rFonts w:ascii="宋体" w:hAnsi="宋体" w:eastAsia="宋体"/>
                <w:sz w:val="16"/>
              </w:rPr>
              <w:t>12.87%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5190">
            <w:pPr>
              <w:jc w:val="center"/>
            </w:pPr>
            <w:r>
              <w:rPr>
                <w:rFonts w:ascii="宋体" w:hAnsi="宋体" w:eastAsia="宋体"/>
                <w:sz w:val="16"/>
              </w:rPr>
              <w:t>0.64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469A">
            <w:pPr>
              <w:jc w:val="center"/>
            </w:pPr>
            <w:r>
              <w:rPr>
                <w:rFonts w:ascii="宋体" w:hAnsi="宋体" w:eastAsia="宋体"/>
                <w:sz w:val="16"/>
              </w:rPr>
              <w:t>由于使用其他资金缴纳水电费，导致本指标有偏差</w:t>
            </w:r>
          </w:p>
        </w:tc>
      </w:tr>
      <w:tr w14:paraId="3A4030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4E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7DE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6F7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F946">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3E92">
            <w:pPr>
              <w:jc w:val="center"/>
            </w:pPr>
            <w:r>
              <w:rPr>
                <w:rFonts w:ascii="宋体" w:hAnsi="宋体" w:eastAsia="宋体"/>
                <w:sz w:val="16"/>
              </w:rPr>
              <w:t>&lt;=25000元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40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98CCC">
            <w:pPr>
              <w:jc w:val="center"/>
            </w:pPr>
            <w:r>
              <w:rPr>
                <w:rFonts w:ascii="宋体" w:hAnsi="宋体" w:eastAsia="宋体"/>
                <w:sz w:val="16"/>
              </w:rPr>
              <w:t>11871元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06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B5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E8B5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D8AD">
            <w:pPr>
              <w:jc w:val="center"/>
            </w:pPr>
            <w:r>
              <w:rPr>
                <w:rFonts w:ascii="宋体" w:hAnsi="宋体" w:eastAsia="宋体"/>
                <w:sz w:val="16"/>
              </w:rPr>
              <w:t>=17066.5元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596D">
            <w:pPr>
              <w:jc w:val="center"/>
            </w:pPr>
            <w:r>
              <w:rPr>
                <w:rFonts w:ascii="宋体" w:hAnsi="宋体" w:eastAsia="宋体"/>
                <w:sz w:val="16"/>
              </w:rPr>
              <w:t>68.27%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44C10">
            <w:pPr>
              <w:jc w:val="center"/>
            </w:pPr>
            <w:r>
              <w:rPr>
                <w:rFonts w:ascii="宋体" w:hAnsi="宋体" w:eastAsia="宋体"/>
                <w:sz w:val="16"/>
              </w:rPr>
              <w:t>5.46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ECEF">
            <w:pPr>
              <w:jc w:val="center"/>
            </w:pPr>
            <w:r>
              <w:rPr>
                <w:rFonts w:ascii="宋体" w:hAnsi="宋体" w:eastAsia="宋体"/>
                <w:sz w:val="16"/>
              </w:rPr>
              <w:t>由于前期设置目标值成本过高，实际执行中平均维修成本并没有预期高。</w:t>
            </w:r>
          </w:p>
        </w:tc>
      </w:tr>
      <w:tr w14:paraId="5CA9E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BE2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34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ACC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519E7">
            <w:pPr>
              <w:jc w:val="center"/>
            </w:pPr>
            <w:r>
              <w:rPr>
                <w:rFonts w:ascii="宋体" w:hAnsi="宋体" w:eastAsia="宋体"/>
                <w:sz w:val="16"/>
              </w:rPr>
              <w:t>购置各类教育教学用品成本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7D9D">
            <w:pPr>
              <w:jc w:val="center"/>
            </w:pPr>
            <w:r>
              <w:rPr>
                <w:rFonts w:ascii="宋体" w:hAnsi="宋体" w:eastAsia="宋体"/>
                <w:sz w:val="16"/>
              </w:rPr>
              <w:t>&lt;=13734.6元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99C9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5104B">
            <w:pPr>
              <w:jc w:val="center"/>
            </w:pPr>
            <w:r>
              <w:rPr>
                <w:rFonts w:ascii="宋体" w:hAnsi="宋体" w:eastAsia="宋体"/>
                <w:sz w:val="16"/>
              </w:rPr>
              <w:t>2500元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786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E9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CA9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0A7F">
            <w:pPr>
              <w:jc w:val="center"/>
            </w:pPr>
            <w:r>
              <w:rPr>
                <w:rFonts w:ascii="宋体" w:hAnsi="宋体" w:eastAsia="宋体"/>
                <w:sz w:val="16"/>
              </w:rPr>
              <w:t>=19444.44元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9C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644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5FA7">
            <w:pPr>
              <w:jc w:val="center"/>
            </w:pPr>
            <w:r>
              <w:rPr>
                <w:rFonts w:ascii="宋体" w:hAnsi="宋体" w:eastAsia="宋体"/>
                <w:sz w:val="16"/>
              </w:rPr>
              <w:t>由于使用本项目资金支付一笔大额心理咨询设备款15.8万元，导致平均成本增大。</w:t>
            </w:r>
          </w:p>
        </w:tc>
      </w:tr>
      <w:tr w14:paraId="3550F8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112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F8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57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FA6A">
            <w:pPr>
              <w:jc w:val="center"/>
            </w:pPr>
            <w:r>
              <w:rPr>
                <w:rFonts w:ascii="宋体" w:hAnsi="宋体" w:eastAsia="宋体"/>
                <w:sz w:val="16"/>
              </w:rPr>
              <w:t>提高教学水平，改善办学条件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DE4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7E39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BC6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30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5C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48B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6603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3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F6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8E88">
            <w:pPr>
              <w:jc w:val="center"/>
            </w:pPr>
          </w:p>
        </w:tc>
      </w:tr>
      <w:tr w14:paraId="7AA5B9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92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EC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64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12BC">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87F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DEB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1EA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3A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78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F8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F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FC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5A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6E16">
            <w:pPr>
              <w:jc w:val="center"/>
            </w:pPr>
            <w:r>
              <w:rPr>
                <w:rFonts w:ascii="宋体" w:hAnsi="宋体" w:eastAsia="宋体"/>
                <w:sz w:val="16"/>
              </w:rPr>
              <w:t>我校收回满意度问卷为100%，超出预期满意度。</w:t>
            </w:r>
          </w:p>
        </w:tc>
      </w:tr>
      <w:tr w14:paraId="118C82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D479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BC3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7EC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92A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3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2CB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9E95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1B70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9C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3D68">
            <w:pPr>
              <w:jc w:val="center"/>
            </w:pPr>
            <w:r>
              <w:rPr>
                <w:rFonts w:ascii="宋体" w:hAnsi="宋体" w:eastAsia="宋体"/>
                <w:sz w:val="16"/>
              </w:rPr>
              <w:t>73.61分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8FD39"/>
        </w:tc>
      </w:tr>
    </w:tbl>
    <w:p w14:paraId="73C91C81">
      <w:r>
        <w:br w:type="page"/>
      </w:r>
    </w:p>
    <w:tbl>
      <w:tblPr>
        <w:tblStyle w:val="9"/>
        <w:tblW w:w="0" w:type="auto"/>
        <w:tblInd w:w="0" w:type="dxa"/>
        <w:tblLayout w:type="autofit"/>
        <w:tblCellMar>
          <w:top w:w="0" w:type="dxa"/>
          <w:left w:w="108" w:type="dxa"/>
          <w:bottom w:w="0" w:type="dxa"/>
          <w:right w:w="108" w:type="dxa"/>
        </w:tblCellMar>
      </w:tblPr>
      <w:tblGrid>
        <w:gridCol w:w="608"/>
        <w:gridCol w:w="567"/>
        <w:gridCol w:w="567"/>
        <w:gridCol w:w="567"/>
        <w:gridCol w:w="856"/>
        <w:gridCol w:w="567"/>
        <w:gridCol w:w="628"/>
        <w:gridCol w:w="588"/>
        <w:gridCol w:w="567"/>
        <w:gridCol w:w="588"/>
        <w:gridCol w:w="696"/>
        <w:gridCol w:w="776"/>
        <w:gridCol w:w="628"/>
        <w:gridCol w:w="857"/>
      </w:tblGrid>
      <w:tr w14:paraId="38ADBCC5">
        <w:tblPrEx>
          <w:tblCellMar>
            <w:top w:w="0" w:type="dxa"/>
            <w:left w:w="108" w:type="dxa"/>
            <w:bottom w:w="0" w:type="dxa"/>
            <w:right w:w="108" w:type="dxa"/>
          </w:tblCellMar>
        </w:tblPrEx>
        <w:tc>
          <w:tcPr>
            <w:tcW w:w="8848" w:type="dxa"/>
            <w:gridSpan w:val="14"/>
            <w:vAlign w:val="center"/>
          </w:tcPr>
          <w:p w14:paraId="3C95E3AD">
            <w:pPr>
              <w:jc w:val="center"/>
            </w:pPr>
            <w:r>
              <w:rPr>
                <w:rFonts w:ascii="宋体" w:hAnsi="宋体" w:eastAsia="宋体"/>
                <w:sz w:val="24"/>
              </w:rPr>
              <w:t>项目支出绩效自评表</w:t>
            </w:r>
          </w:p>
        </w:tc>
      </w:tr>
      <w:tr w14:paraId="720E27D8">
        <w:tblPrEx>
          <w:tblCellMar>
            <w:top w:w="0" w:type="dxa"/>
            <w:left w:w="108" w:type="dxa"/>
            <w:bottom w:w="0" w:type="dxa"/>
            <w:right w:w="108" w:type="dxa"/>
          </w:tblCellMar>
        </w:tblPrEx>
        <w:tc>
          <w:tcPr>
            <w:tcW w:w="8848" w:type="dxa"/>
            <w:gridSpan w:val="14"/>
            <w:vAlign w:val="center"/>
          </w:tcPr>
          <w:p w14:paraId="4895635C">
            <w:pPr>
              <w:jc w:val="center"/>
            </w:pPr>
            <w:r>
              <w:rPr>
                <w:rFonts w:ascii="宋体" w:hAnsi="宋体" w:eastAsia="宋体"/>
                <w:sz w:val="24"/>
              </w:rPr>
              <w:t>(2024年度)</w:t>
            </w:r>
          </w:p>
        </w:tc>
      </w:tr>
      <w:tr w14:paraId="6B462A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8DF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458F6F">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w:t>
            </w:r>
            <w:r>
              <w:rPr>
                <w:rFonts w:hint="eastAsia" w:ascii="宋体" w:hAnsi="宋体"/>
                <w:sz w:val="16"/>
                <w:lang w:eastAsia="zh-CN"/>
              </w:rPr>
              <w:t>难学</w:t>
            </w:r>
            <w:r>
              <w:rPr>
                <w:rFonts w:ascii="宋体" w:hAnsi="宋体" w:eastAsia="宋体"/>
                <w:sz w:val="16"/>
              </w:rPr>
              <w:t>生补助-小学）、家庭经济困难学生生活补助（区县配套）</w:t>
            </w:r>
          </w:p>
        </w:tc>
      </w:tr>
      <w:tr w14:paraId="4873B5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EA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9B734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40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7148C">
            <w:pPr>
              <w:jc w:val="center"/>
            </w:pPr>
            <w:r>
              <w:rPr>
                <w:rFonts w:ascii="宋体" w:hAnsi="宋体" w:eastAsia="宋体"/>
                <w:sz w:val="16"/>
              </w:rPr>
              <w:t>乌鲁木齐市第五十三小学</w:t>
            </w:r>
          </w:p>
        </w:tc>
      </w:tr>
      <w:tr w14:paraId="4B794B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45AC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C39E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2449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775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4A7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08B5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BB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341C">
            <w:pPr>
              <w:jc w:val="center"/>
            </w:pPr>
            <w:r>
              <w:rPr>
                <w:rFonts w:ascii="宋体" w:hAnsi="宋体" w:eastAsia="宋体"/>
                <w:sz w:val="16"/>
              </w:rPr>
              <w:t>得分</w:t>
            </w:r>
          </w:p>
        </w:tc>
      </w:tr>
      <w:tr w14:paraId="44F6D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F6C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610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2D2B1">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95756">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F0070">
            <w:pPr>
              <w:jc w:val="center"/>
            </w:pPr>
            <w:r>
              <w:rPr>
                <w:rFonts w:ascii="宋体" w:hAnsi="宋体" w:eastAsia="宋体"/>
                <w:sz w:val="16"/>
              </w:rPr>
              <w:t>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8C6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54D47">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037D">
            <w:pPr>
              <w:jc w:val="center"/>
            </w:pPr>
            <w:r>
              <w:rPr>
                <w:rFonts w:ascii="宋体" w:hAnsi="宋体" w:eastAsia="宋体"/>
                <w:sz w:val="16"/>
              </w:rPr>
              <w:t>1.83分</w:t>
            </w:r>
          </w:p>
        </w:tc>
      </w:tr>
      <w:tr w14:paraId="47666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6BC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3426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2EE3E">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EAA10">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D7988">
            <w:pPr>
              <w:jc w:val="center"/>
            </w:pPr>
            <w:r>
              <w:rPr>
                <w:rFonts w:ascii="宋体" w:hAnsi="宋体" w:eastAsia="宋体"/>
                <w:sz w:val="16"/>
              </w:rPr>
              <w:t>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421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D0B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D1A06">
            <w:pPr>
              <w:jc w:val="center"/>
            </w:pPr>
            <w:r>
              <w:rPr>
                <w:rFonts w:ascii="宋体" w:hAnsi="宋体" w:eastAsia="宋体"/>
                <w:sz w:val="16"/>
              </w:rPr>
              <w:t>-</w:t>
            </w:r>
          </w:p>
        </w:tc>
      </w:tr>
      <w:tr w14:paraId="3C25D8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D3D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1F7A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4A3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4A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DCD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988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B65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5BD2">
            <w:pPr>
              <w:jc w:val="center"/>
            </w:pPr>
            <w:r>
              <w:rPr>
                <w:rFonts w:ascii="宋体" w:hAnsi="宋体" w:eastAsia="宋体"/>
                <w:sz w:val="16"/>
              </w:rPr>
              <w:t>-</w:t>
            </w:r>
          </w:p>
        </w:tc>
      </w:tr>
      <w:tr w14:paraId="5F9339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8B1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F2C8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E22C00">
            <w:pPr>
              <w:jc w:val="center"/>
            </w:pPr>
            <w:r>
              <w:rPr>
                <w:rFonts w:ascii="宋体" w:hAnsi="宋体" w:eastAsia="宋体"/>
                <w:sz w:val="16"/>
              </w:rPr>
              <w:t>总体目标完成情况</w:t>
            </w:r>
          </w:p>
        </w:tc>
      </w:tr>
      <w:tr w14:paraId="4B138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79E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E77D55">
            <w:pPr>
              <w:jc w:val="both"/>
            </w:pPr>
            <w:r>
              <w:rPr>
                <w:rFonts w:ascii="宋体" w:hAnsi="宋体" w:eastAsia="宋体"/>
                <w:sz w:val="16"/>
              </w:rPr>
              <w:t>该项目要求向我校符合条件的困难学生发放补助，困难生补助发放人数&gt;=59人，发放次数&gt;=2次，发放补助资金标准小学&lt;=312.5元/生/学期，以减轻家庭经济负担。项目的实施做到公平、公正</w:t>
            </w:r>
            <w:r>
              <w:rPr>
                <w:rFonts w:hint="eastAsia" w:ascii="宋体" w:hAnsi="宋体"/>
                <w:sz w:val="16"/>
                <w:lang w:eastAsia="zh-CN"/>
              </w:rPr>
              <w:t>及</w:t>
            </w:r>
            <w:r>
              <w:rPr>
                <w:rFonts w:ascii="宋体" w:hAnsi="宋体" w:eastAsia="宋体"/>
                <w:sz w:val="16"/>
              </w:rPr>
              <w:t>时。缓解困难家庭经济压力，保证家庭经济困难学生公平接受义务教育的权利，降低经济困难学生失学率。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550FD2">
            <w:pPr>
              <w:jc w:val="both"/>
            </w:pPr>
            <w:r>
              <w:rPr>
                <w:rFonts w:ascii="宋体" w:hAnsi="宋体" w:eastAsia="宋体"/>
                <w:sz w:val="16"/>
              </w:rPr>
              <w:t>该项目为167号困难生补助27861元与家庭经济困难生活补助（区县配套）9345元合并金额37206元，2024年12月发放秋季困难生补助22人，发放次数1次，补助标准312.5元/生，合计支付6875元，资金支付及时，100%涵盖符合政策的建档学生，以减轻家庭经济负担。</w:t>
            </w:r>
          </w:p>
        </w:tc>
      </w:tr>
      <w:tr w14:paraId="329261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4696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56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F83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DC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6AF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11D8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A6B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AC3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102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F98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897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C4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DA8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DE48">
            <w:pPr>
              <w:jc w:val="center"/>
            </w:pPr>
            <w:r>
              <w:rPr>
                <w:rFonts w:ascii="宋体" w:hAnsi="宋体" w:eastAsia="宋体"/>
                <w:sz w:val="16"/>
              </w:rPr>
              <w:t>偏差原因分析及改进措施</w:t>
            </w:r>
          </w:p>
        </w:tc>
      </w:tr>
      <w:tr w14:paraId="75EE32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164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3AD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DFA7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7BE3">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B17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9C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596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B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34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E7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A55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4D78">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EC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0C1B">
            <w:pPr>
              <w:jc w:val="center"/>
            </w:pPr>
            <w:r>
              <w:rPr>
                <w:rFonts w:ascii="宋体" w:hAnsi="宋体" w:eastAsia="宋体"/>
                <w:sz w:val="16"/>
              </w:rPr>
              <w:t>预算执行率18.3%，项目完成率84.7%，偏差率50%，原因为春季困难生补助由上年结转资金75号文发放，导致本项目仅发放秋季。</w:t>
            </w:r>
          </w:p>
        </w:tc>
      </w:tr>
      <w:tr w14:paraId="489A46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152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16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62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2A1C">
            <w:pPr>
              <w:jc w:val="center"/>
            </w:pPr>
            <w:r>
              <w:rPr>
                <w:rFonts w:ascii="宋体" w:hAnsi="宋体" w:eastAsia="宋体"/>
                <w:sz w:val="16"/>
              </w:rPr>
              <w:t>资助学生人数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FDF0">
            <w:pPr>
              <w:jc w:val="center"/>
            </w:pPr>
            <w:r>
              <w:rPr>
                <w:rFonts w:ascii="宋体" w:hAnsi="宋体" w:eastAsia="宋体"/>
                <w:sz w:val="16"/>
              </w:rPr>
              <w:t>&gt;=59人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9E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F477">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B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B2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B4D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83DE">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3883">
            <w:pPr>
              <w:jc w:val="center"/>
            </w:pPr>
            <w:r>
              <w:rPr>
                <w:rFonts w:ascii="宋体" w:hAnsi="宋体" w:eastAsia="宋体"/>
                <w:sz w:val="16"/>
              </w:rPr>
              <w:t>37.29%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2761">
            <w:pPr>
              <w:jc w:val="center"/>
            </w:pPr>
            <w:r>
              <w:rPr>
                <w:rFonts w:ascii="宋体" w:hAnsi="宋体" w:eastAsia="宋体"/>
                <w:sz w:val="16"/>
              </w:rPr>
              <w:t>3.73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A61A6">
            <w:pPr>
              <w:jc w:val="center"/>
            </w:pPr>
            <w:r>
              <w:rPr>
                <w:rFonts w:ascii="宋体" w:hAnsi="宋体" w:eastAsia="宋体"/>
                <w:sz w:val="16"/>
              </w:rPr>
              <w:t>预算执行率18.3%，项目完成率84.7%，偏差率62.71%，原因为计划设定春秋季合计人数，但春季困难生补助由上年结转资金75号文发放，导致本项目人数有偏差。</w:t>
            </w:r>
          </w:p>
        </w:tc>
      </w:tr>
      <w:tr w14:paraId="163888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EB8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39C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779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8A175">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37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20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E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AE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6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53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2D1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18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3F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8144">
            <w:pPr>
              <w:jc w:val="center"/>
            </w:pPr>
          </w:p>
        </w:tc>
      </w:tr>
      <w:tr w14:paraId="69650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9E5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51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3E7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8A37">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951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3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8FF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219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AF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96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3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0269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08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A7CF">
            <w:pPr>
              <w:jc w:val="center"/>
            </w:pPr>
            <w:r>
              <w:rPr>
                <w:rFonts w:ascii="宋体" w:hAnsi="宋体" w:eastAsia="宋体"/>
                <w:sz w:val="16"/>
              </w:rPr>
              <w:t>本项目资金按时准确发放，及时率100%，与计划95%有5.26%偏差。</w:t>
            </w:r>
          </w:p>
        </w:tc>
      </w:tr>
      <w:tr w14:paraId="568E02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567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84A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55D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C9BD">
            <w:pPr>
              <w:jc w:val="center"/>
            </w:pPr>
            <w:r>
              <w:rPr>
                <w:rFonts w:ascii="宋体" w:hAnsi="宋体" w:eastAsia="宋体"/>
                <w:sz w:val="16"/>
              </w:rPr>
              <w:t>困难生人均补助标准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B7D7">
            <w:pPr>
              <w:jc w:val="center"/>
            </w:pPr>
            <w:r>
              <w:rPr>
                <w:rFonts w:ascii="宋体" w:hAnsi="宋体" w:eastAsia="宋体"/>
                <w:sz w:val="16"/>
              </w:rPr>
              <w:t>&lt;=312.50元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9400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E059">
            <w:pPr>
              <w:jc w:val="center"/>
            </w:pPr>
            <w:r>
              <w:rPr>
                <w:rFonts w:ascii="宋体" w:hAnsi="宋体" w:eastAsia="宋体"/>
                <w:sz w:val="16"/>
              </w:rPr>
              <w:t>312.5元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66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D0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B5D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9A2D8">
            <w:pPr>
              <w:jc w:val="center"/>
            </w:pPr>
            <w:r>
              <w:rPr>
                <w:rFonts w:ascii="宋体" w:hAnsi="宋体" w:eastAsia="宋体"/>
                <w:sz w:val="16"/>
              </w:rPr>
              <w:t>=312.5元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3EBEA">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4FBA">
            <w:pPr>
              <w:jc w:val="center"/>
            </w:pPr>
            <w:r>
              <w:rPr>
                <w:rFonts w:ascii="宋体" w:hAnsi="宋体" w:eastAsia="宋体"/>
                <w:sz w:val="16"/>
              </w:rPr>
              <w:t>3.66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25A0">
            <w:pPr>
              <w:jc w:val="center"/>
            </w:pPr>
            <w:r>
              <w:rPr>
                <w:rFonts w:ascii="宋体" w:hAnsi="宋体" w:eastAsia="宋体"/>
                <w:sz w:val="16"/>
              </w:rPr>
              <w:t>因只发放秋季一次补助，其余30331元未使用</w:t>
            </w:r>
          </w:p>
        </w:tc>
      </w:tr>
      <w:tr w14:paraId="0BE4A3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ED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56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A2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1C66">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94924">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B0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8A1E3">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AA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C2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F2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618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E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2F5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DB21">
            <w:pPr>
              <w:jc w:val="center"/>
            </w:pPr>
          </w:p>
        </w:tc>
      </w:tr>
      <w:tr w14:paraId="61A731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1CE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32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1B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34E1">
            <w:pPr>
              <w:jc w:val="center"/>
            </w:pPr>
            <w:r>
              <w:rPr>
                <w:rFonts w:ascii="宋体" w:hAnsi="宋体" w:eastAsia="宋体"/>
                <w:sz w:val="16"/>
              </w:rPr>
              <w:t>资助学生家长满意度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7A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38B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009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0D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975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072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D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77E2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8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02F9A">
            <w:pPr>
              <w:jc w:val="center"/>
            </w:pPr>
            <w:r>
              <w:rPr>
                <w:rFonts w:ascii="宋体" w:hAnsi="宋体" w:eastAsia="宋体"/>
                <w:sz w:val="16"/>
              </w:rPr>
              <w:t>本项目收回满意度问卷显示100%超出预期满意度值</w:t>
            </w:r>
          </w:p>
        </w:tc>
      </w:tr>
      <w:tr w14:paraId="09B195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846E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63B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270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97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8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8518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BFF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2B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4B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9460">
            <w:pPr>
              <w:jc w:val="center"/>
            </w:pPr>
            <w:r>
              <w:rPr>
                <w:rFonts w:ascii="宋体" w:hAnsi="宋体" w:eastAsia="宋体"/>
                <w:sz w:val="16"/>
              </w:rPr>
              <w:t>64.22分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29398B"/>
        </w:tc>
      </w:tr>
    </w:tbl>
    <w:p w14:paraId="1E24FAEF">
      <w:r>
        <w:br w:type="page"/>
      </w:r>
    </w:p>
    <w:tbl>
      <w:tblPr>
        <w:tblStyle w:val="9"/>
        <w:tblW w:w="0" w:type="auto"/>
        <w:tblInd w:w="0" w:type="dxa"/>
        <w:tblLayout w:type="autofit"/>
        <w:tblCellMar>
          <w:top w:w="0" w:type="dxa"/>
          <w:left w:w="108" w:type="dxa"/>
          <w:bottom w:w="0" w:type="dxa"/>
          <w:right w:w="108" w:type="dxa"/>
        </w:tblCellMar>
      </w:tblPr>
      <w:tblGrid>
        <w:gridCol w:w="605"/>
        <w:gridCol w:w="559"/>
        <w:gridCol w:w="559"/>
        <w:gridCol w:w="559"/>
        <w:gridCol w:w="696"/>
        <w:gridCol w:w="559"/>
        <w:gridCol w:w="605"/>
        <w:gridCol w:w="582"/>
        <w:gridCol w:w="559"/>
        <w:gridCol w:w="582"/>
        <w:gridCol w:w="856"/>
        <w:gridCol w:w="776"/>
        <w:gridCol w:w="627"/>
        <w:gridCol w:w="936"/>
      </w:tblGrid>
      <w:tr w14:paraId="30653B80">
        <w:tblPrEx>
          <w:tblCellMar>
            <w:top w:w="0" w:type="dxa"/>
            <w:left w:w="108" w:type="dxa"/>
            <w:bottom w:w="0" w:type="dxa"/>
            <w:right w:w="108" w:type="dxa"/>
          </w:tblCellMar>
        </w:tblPrEx>
        <w:tc>
          <w:tcPr>
            <w:tcW w:w="8848" w:type="dxa"/>
            <w:gridSpan w:val="14"/>
            <w:vAlign w:val="center"/>
          </w:tcPr>
          <w:p w14:paraId="05011A88">
            <w:pPr>
              <w:jc w:val="center"/>
            </w:pPr>
            <w:r>
              <w:rPr>
                <w:rFonts w:ascii="宋体" w:hAnsi="宋体" w:eastAsia="宋体"/>
                <w:sz w:val="24"/>
              </w:rPr>
              <w:t>项目支出绩效自评表</w:t>
            </w:r>
          </w:p>
        </w:tc>
      </w:tr>
      <w:tr w14:paraId="242F3E24">
        <w:tblPrEx>
          <w:tblCellMar>
            <w:top w:w="0" w:type="dxa"/>
            <w:left w:w="108" w:type="dxa"/>
            <w:bottom w:w="0" w:type="dxa"/>
            <w:right w:w="108" w:type="dxa"/>
          </w:tblCellMar>
        </w:tblPrEx>
        <w:tc>
          <w:tcPr>
            <w:tcW w:w="8848" w:type="dxa"/>
            <w:gridSpan w:val="14"/>
            <w:vAlign w:val="center"/>
          </w:tcPr>
          <w:p w14:paraId="174440E9">
            <w:pPr>
              <w:jc w:val="center"/>
            </w:pPr>
            <w:r>
              <w:rPr>
                <w:rFonts w:ascii="宋体" w:hAnsi="宋体" w:eastAsia="宋体"/>
                <w:sz w:val="24"/>
              </w:rPr>
              <w:t>(2024年度)</w:t>
            </w:r>
          </w:p>
        </w:tc>
      </w:tr>
      <w:tr w14:paraId="73740E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06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58E953">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13ACDF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DF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BDB5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7E9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3241D9">
            <w:pPr>
              <w:jc w:val="center"/>
            </w:pPr>
            <w:r>
              <w:rPr>
                <w:rFonts w:ascii="宋体" w:hAnsi="宋体" w:eastAsia="宋体"/>
                <w:sz w:val="16"/>
              </w:rPr>
              <w:t>乌鲁木齐市第五十三小学</w:t>
            </w:r>
          </w:p>
        </w:tc>
      </w:tr>
      <w:tr w14:paraId="1D1AD2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82E8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9753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90D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8AC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75E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27D9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8822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D3762">
            <w:pPr>
              <w:jc w:val="center"/>
            </w:pPr>
            <w:r>
              <w:rPr>
                <w:rFonts w:ascii="宋体" w:hAnsi="宋体" w:eastAsia="宋体"/>
                <w:sz w:val="16"/>
              </w:rPr>
              <w:t>得分</w:t>
            </w:r>
          </w:p>
        </w:tc>
      </w:tr>
      <w:tr w14:paraId="3FABF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AD3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C6F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BF93C">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C09EC">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294DB">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CB1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C8E3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D237">
            <w:pPr>
              <w:jc w:val="center"/>
            </w:pPr>
            <w:r>
              <w:rPr>
                <w:rFonts w:ascii="宋体" w:hAnsi="宋体" w:eastAsia="宋体"/>
                <w:sz w:val="16"/>
              </w:rPr>
              <w:t>10.00分</w:t>
            </w:r>
          </w:p>
        </w:tc>
      </w:tr>
      <w:tr w14:paraId="56CE7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10D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98AC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631B1">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E6A71">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87446">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140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C1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C61A">
            <w:pPr>
              <w:jc w:val="center"/>
            </w:pPr>
            <w:r>
              <w:rPr>
                <w:rFonts w:ascii="宋体" w:hAnsi="宋体" w:eastAsia="宋体"/>
                <w:sz w:val="16"/>
              </w:rPr>
              <w:t>-</w:t>
            </w:r>
          </w:p>
        </w:tc>
      </w:tr>
      <w:tr w14:paraId="5C22B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409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E430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D01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29B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292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CEE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FDF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735C">
            <w:pPr>
              <w:jc w:val="center"/>
            </w:pPr>
            <w:r>
              <w:rPr>
                <w:rFonts w:ascii="宋体" w:hAnsi="宋体" w:eastAsia="宋体"/>
                <w:sz w:val="16"/>
              </w:rPr>
              <w:t>-</w:t>
            </w:r>
          </w:p>
        </w:tc>
      </w:tr>
      <w:tr w14:paraId="2CDFA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B49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6FBF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E7036A">
            <w:pPr>
              <w:jc w:val="center"/>
            </w:pPr>
            <w:r>
              <w:rPr>
                <w:rFonts w:ascii="宋体" w:hAnsi="宋体" w:eastAsia="宋体"/>
                <w:sz w:val="16"/>
              </w:rPr>
              <w:t>总体目标完成情况</w:t>
            </w:r>
          </w:p>
        </w:tc>
      </w:tr>
      <w:tr w14:paraId="0411B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99C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49C479">
            <w:pPr>
              <w:jc w:val="both"/>
            </w:pPr>
            <w:r>
              <w:rPr>
                <w:rFonts w:ascii="宋体" w:hAnsi="宋体" w:eastAsia="宋体"/>
                <w:sz w:val="16"/>
              </w:rPr>
              <w:t>自聘教师补助发放人数6人，发放次数&gt;=1次，每人每次发放补助资金&lt;=3516元，该项目的具体开支范围是：提高临聘教师工资待遇，提高薪资水平，项目开展具体目标效果如下：1、提高教师的工作积极性和投入。 2、提升教师职业的吸引力。3、提高自聘教师的薪资，可以缩小他们与正式教师的待遇差距，促进教育公平。4、保障教师的基本生活需求。5、适应社会发展需求：随着社会经济的发展和生活水平的提高，教育领域的需求也在不断增长。6、提升学生的学习效果。7、增强学校的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8D5C27">
            <w:pPr>
              <w:jc w:val="both"/>
            </w:pPr>
            <w:r>
              <w:rPr>
                <w:rFonts w:ascii="宋体" w:hAnsi="宋体" w:eastAsia="宋体"/>
                <w:sz w:val="16"/>
              </w:rPr>
              <w:t>该项目为2024年追加项目，于11月与上年结转的106号文合并发放10月代课教师工资及社保，其中170号文使用12737.24元，106号文使用21262.74元，剩余10107.76元与临聘人员经费合并发放11月工资。发放人数7人，平均每人发放3263.57元。提高了代课教师工资待遇，提高了薪资水平，可以保障了教师的基本生活需求，缩小了他们与正式教师的待遇差距，促进了教育公平。</w:t>
            </w:r>
          </w:p>
        </w:tc>
      </w:tr>
      <w:tr w14:paraId="09BE5D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2F9D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E00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5C5E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F7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04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BBF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819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B4F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FE6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07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3A4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D7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34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9F08">
            <w:pPr>
              <w:jc w:val="center"/>
            </w:pPr>
            <w:r>
              <w:rPr>
                <w:rFonts w:ascii="宋体" w:hAnsi="宋体" w:eastAsia="宋体"/>
                <w:sz w:val="16"/>
              </w:rPr>
              <w:t>偏差原因分析及改进措施</w:t>
            </w:r>
          </w:p>
        </w:tc>
      </w:tr>
      <w:tr w14:paraId="351353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5E4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F251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B68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7C574">
            <w:pPr>
              <w:jc w:val="center"/>
            </w:pPr>
            <w:r>
              <w:rPr>
                <w:rFonts w:ascii="宋体" w:hAnsi="宋体" w:eastAsia="宋体"/>
                <w:sz w:val="16"/>
              </w:rPr>
              <w:t>自聘教师补助发放次数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395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05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078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0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9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5628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4D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1F3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33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44D6F">
            <w:pPr>
              <w:jc w:val="center"/>
            </w:pPr>
          </w:p>
        </w:tc>
      </w:tr>
      <w:tr w14:paraId="047E9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3B4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455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F8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5188">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DFA8">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5D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70B1">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11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D1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5C7C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C4E7">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71381">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1B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6C0D">
            <w:pPr>
              <w:jc w:val="center"/>
            </w:pPr>
            <w:r>
              <w:rPr>
                <w:rFonts w:ascii="宋体" w:hAnsi="宋体" w:eastAsia="宋体"/>
                <w:sz w:val="16"/>
              </w:rPr>
              <w:t>预算执行率100%，项目完成率102.4%，偏差率-16.67%，因我校有休产假的教师，故招聘1人代课</w:t>
            </w:r>
          </w:p>
        </w:tc>
      </w:tr>
      <w:tr w14:paraId="14C893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0EF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791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C7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B004">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E0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D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91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9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F4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A8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E98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7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0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B210">
            <w:pPr>
              <w:jc w:val="center"/>
            </w:pPr>
          </w:p>
        </w:tc>
      </w:tr>
      <w:tr w14:paraId="5B16E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66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E8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B1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1A2E">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8D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2ED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BE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AD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85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33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5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9C8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79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1017">
            <w:pPr>
              <w:jc w:val="center"/>
            </w:pPr>
          </w:p>
        </w:tc>
      </w:tr>
      <w:tr w14:paraId="7314E8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EA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FBC6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9E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4251">
            <w:pPr>
              <w:jc w:val="center"/>
            </w:pPr>
            <w:r>
              <w:rPr>
                <w:rFonts w:ascii="宋体" w:hAnsi="宋体" w:eastAsia="宋体"/>
                <w:sz w:val="16"/>
              </w:rPr>
              <w:t>发放自聘教师补助资金标准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CC4A">
            <w:pPr>
              <w:jc w:val="center"/>
            </w:pPr>
            <w:r>
              <w:rPr>
                <w:rFonts w:ascii="宋体" w:hAnsi="宋体" w:eastAsia="宋体"/>
                <w:sz w:val="16"/>
              </w:rPr>
              <w:t>&lt;=3516元/人/次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2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C09F">
            <w:pPr>
              <w:jc w:val="center"/>
            </w:pPr>
            <w:r>
              <w:rPr>
                <w:rFonts w:ascii="宋体" w:hAnsi="宋体" w:eastAsia="宋体"/>
                <w:sz w:val="16"/>
              </w:rPr>
              <w:t>3516元/人/次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5E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61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7F4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5684">
            <w:pPr>
              <w:jc w:val="center"/>
            </w:pPr>
            <w:r>
              <w:rPr>
                <w:rFonts w:ascii="宋体" w:hAnsi="宋体" w:eastAsia="宋体"/>
                <w:sz w:val="16"/>
              </w:rPr>
              <w:t>=3263.57元/人/次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6180">
            <w:pPr>
              <w:jc w:val="center"/>
            </w:pPr>
            <w:r>
              <w:rPr>
                <w:rFonts w:ascii="宋体" w:hAnsi="宋体" w:eastAsia="宋体"/>
                <w:sz w:val="16"/>
              </w:rPr>
              <w:t>92.82%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CAB6">
            <w:pPr>
              <w:jc w:val="center"/>
            </w:pPr>
            <w:r>
              <w:rPr>
                <w:rFonts w:ascii="宋体" w:hAnsi="宋体" w:eastAsia="宋体"/>
                <w:sz w:val="16"/>
              </w:rPr>
              <w:t>18.56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D63E">
            <w:pPr>
              <w:jc w:val="center"/>
            </w:pPr>
            <w:r>
              <w:rPr>
                <w:rFonts w:ascii="宋体" w:hAnsi="宋体" w:eastAsia="宋体"/>
                <w:sz w:val="16"/>
              </w:rPr>
              <w:t>因有发放不足全月的新招教师和请假教师，影响资金标准导致偏差。</w:t>
            </w:r>
          </w:p>
        </w:tc>
      </w:tr>
      <w:tr w14:paraId="32468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948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666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38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D9AD7">
            <w:pPr>
              <w:jc w:val="center"/>
            </w:pPr>
            <w:r>
              <w:rPr>
                <w:rFonts w:ascii="宋体" w:hAnsi="宋体" w:eastAsia="宋体"/>
                <w:sz w:val="16"/>
              </w:rPr>
              <w:t>保障自聘教师权益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1D73">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B3C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142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ED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B5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9CB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74B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6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16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596B">
            <w:pPr>
              <w:jc w:val="center"/>
            </w:pPr>
          </w:p>
        </w:tc>
      </w:tr>
      <w:tr w14:paraId="29052E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683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84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2CC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4B20">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37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DED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1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44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73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6F66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F3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C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71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017EA">
            <w:pPr>
              <w:jc w:val="center"/>
            </w:pPr>
          </w:p>
        </w:tc>
      </w:tr>
      <w:tr w14:paraId="6E4FB30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CF18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021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4A79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32C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6A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CE50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CBD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FEC7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5BD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6F04">
            <w:pPr>
              <w:jc w:val="center"/>
            </w:pPr>
            <w:r>
              <w:rPr>
                <w:rFonts w:ascii="宋体" w:hAnsi="宋体" w:eastAsia="宋体"/>
                <w:sz w:val="16"/>
              </w:rPr>
              <w:t>98.56分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3F11B"/>
        </w:tc>
      </w:tr>
    </w:tbl>
    <w:p w14:paraId="5048BA10">
      <w:r>
        <w:br w:type="page"/>
      </w:r>
    </w:p>
    <w:tbl>
      <w:tblPr>
        <w:tblStyle w:val="9"/>
        <w:tblW w:w="0" w:type="auto"/>
        <w:tblInd w:w="0" w:type="dxa"/>
        <w:tblLayout w:type="autofit"/>
        <w:tblCellMar>
          <w:top w:w="0" w:type="dxa"/>
          <w:left w:w="108" w:type="dxa"/>
          <w:bottom w:w="0" w:type="dxa"/>
          <w:right w:w="108" w:type="dxa"/>
        </w:tblCellMar>
      </w:tblPr>
      <w:tblGrid>
        <w:gridCol w:w="610"/>
        <w:gridCol w:w="574"/>
        <w:gridCol w:w="574"/>
        <w:gridCol w:w="610"/>
        <w:gridCol w:w="776"/>
        <w:gridCol w:w="574"/>
        <w:gridCol w:w="628"/>
        <w:gridCol w:w="592"/>
        <w:gridCol w:w="574"/>
        <w:gridCol w:w="592"/>
        <w:gridCol w:w="856"/>
        <w:gridCol w:w="776"/>
        <w:gridCol w:w="628"/>
        <w:gridCol w:w="696"/>
      </w:tblGrid>
      <w:tr w14:paraId="0B641EC9">
        <w:tblPrEx>
          <w:tblCellMar>
            <w:top w:w="0" w:type="dxa"/>
            <w:left w:w="108" w:type="dxa"/>
            <w:bottom w:w="0" w:type="dxa"/>
            <w:right w:w="108" w:type="dxa"/>
          </w:tblCellMar>
        </w:tblPrEx>
        <w:tc>
          <w:tcPr>
            <w:tcW w:w="8848" w:type="dxa"/>
            <w:gridSpan w:val="14"/>
            <w:vAlign w:val="center"/>
          </w:tcPr>
          <w:p w14:paraId="69354A35">
            <w:pPr>
              <w:jc w:val="center"/>
            </w:pPr>
            <w:r>
              <w:rPr>
                <w:rFonts w:ascii="宋体" w:hAnsi="宋体" w:eastAsia="宋体"/>
                <w:sz w:val="24"/>
              </w:rPr>
              <w:t>项目支出绩效自评表</w:t>
            </w:r>
          </w:p>
        </w:tc>
      </w:tr>
      <w:tr w14:paraId="3F3FBF7C">
        <w:tblPrEx>
          <w:tblCellMar>
            <w:top w:w="0" w:type="dxa"/>
            <w:left w:w="108" w:type="dxa"/>
            <w:bottom w:w="0" w:type="dxa"/>
            <w:right w:w="108" w:type="dxa"/>
          </w:tblCellMar>
        </w:tblPrEx>
        <w:tc>
          <w:tcPr>
            <w:tcW w:w="8848" w:type="dxa"/>
            <w:gridSpan w:val="14"/>
            <w:vAlign w:val="center"/>
          </w:tcPr>
          <w:p w14:paraId="546CC7CE">
            <w:pPr>
              <w:jc w:val="center"/>
            </w:pPr>
            <w:r>
              <w:rPr>
                <w:rFonts w:ascii="宋体" w:hAnsi="宋体" w:eastAsia="宋体"/>
                <w:sz w:val="24"/>
              </w:rPr>
              <w:t>(2024年度)</w:t>
            </w:r>
          </w:p>
        </w:tc>
      </w:tr>
      <w:tr w14:paraId="56C9CF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3B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5734E9">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关于提前下达2024年城乡义务教育补助经费预算[自治区直达]的通知（公用经费-小学）、城乡义务教育公用经费</w:t>
            </w:r>
          </w:p>
        </w:tc>
      </w:tr>
      <w:tr w14:paraId="51CDA9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09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F2489">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FA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9BEF84">
            <w:pPr>
              <w:jc w:val="center"/>
            </w:pPr>
            <w:r>
              <w:rPr>
                <w:rFonts w:ascii="宋体" w:hAnsi="宋体" w:eastAsia="宋体"/>
                <w:sz w:val="16"/>
              </w:rPr>
              <w:t>乌鲁木齐市第五十三小学</w:t>
            </w:r>
          </w:p>
        </w:tc>
      </w:tr>
      <w:tr w14:paraId="4C475E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1462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65A7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07F7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29A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311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33F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9CF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3386">
            <w:pPr>
              <w:jc w:val="center"/>
            </w:pPr>
            <w:r>
              <w:rPr>
                <w:rFonts w:ascii="宋体" w:hAnsi="宋体" w:eastAsia="宋体"/>
                <w:sz w:val="16"/>
              </w:rPr>
              <w:t>得分</w:t>
            </w:r>
          </w:p>
        </w:tc>
      </w:tr>
      <w:tr w14:paraId="52AC7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67E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66A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9E031">
            <w:pPr>
              <w:jc w:val="center"/>
            </w:pPr>
            <w:r>
              <w:rPr>
                <w:rFonts w:ascii="宋体" w:hAnsi="宋体" w:eastAsia="宋体"/>
                <w:sz w:val="16"/>
              </w:rPr>
              <w:t>19.03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2EED9">
            <w:pPr>
              <w:jc w:val="center"/>
            </w:pPr>
            <w:r>
              <w:rPr>
                <w:rFonts w:ascii="宋体" w:hAnsi="宋体" w:eastAsia="宋体"/>
                <w:sz w:val="16"/>
              </w:rPr>
              <w:t>19.03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91327">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075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9766E">
            <w:pPr>
              <w:jc w:val="center"/>
            </w:pPr>
            <w:r>
              <w:rPr>
                <w:rFonts w:ascii="宋体" w:hAnsi="宋体" w:eastAsia="宋体"/>
                <w:sz w:val="16"/>
              </w:rPr>
              <w:t>29.3%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C301">
            <w:pPr>
              <w:jc w:val="center"/>
            </w:pPr>
            <w:r>
              <w:rPr>
                <w:rFonts w:ascii="宋体" w:hAnsi="宋体" w:eastAsia="宋体"/>
                <w:sz w:val="16"/>
              </w:rPr>
              <w:t>2.93分</w:t>
            </w:r>
          </w:p>
        </w:tc>
      </w:tr>
      <w:tr w14:paraId="34CF0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638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0A9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28577">
            <w:pPr>
              <w:jc w:val="center"/>
            </w:pPr>
            <w:r>
              <w:rPr>
                <w:rFonts w:ascii="宋体" w:hAnsi="宋体" w:eastAsia="宋体"/>
                <w:sz w:val="16"/>
              </w:rPr>
              <w:t>19.03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0E88F">
            <w:pPr>
              <w:jc w:val="center"/>
            </w:pPr>
            <w:r>
              <w:rPr>
                <w:rFonts w:ascii="宋体" w:hAnsi="宋体" w:eastAsia="宋体"/>
                <w:sz w:val="16"/>
              </w:rPr>
              <w:t>19.03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18A35">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50D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264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C9C8">
            <w:pPr>
              <w:jc w:val="center"/>
            </w:pPr>
            <w:r>
              <w:rPr>
                <w:rFonts w:ascii="宋体" w:hAnsi="宋体" w:eastAsia="宋体"/>
                <w:sz w:val="16"/>
              </w:rPr>
              <w:t>-</w:t>
            </w:r>
          </w:p>
        </w:tc>
      </w:tr>
      <w:tr w14:paraId="60DF57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01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31DE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A79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BE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5F4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39E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6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97A8">
            <w:pPr>
              <w:jc w:val="center"/>
            </w:pPr>
            <w:r>
              <w:rPr>
                <w:rFonts w:ascii="宋体" w:hAnsi="宋体" w:eastAsia="宋体"/>
                <w:sz w:val="16"/>
              </w:rPr>
              <w:t>-</w:t>
            </w:r>
          </w:p>
        </w:tc>
      </w:tr>
      <w:tr w14:paraId="7A9B12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F68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F2CC2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DAA8C7">
            <w:pPr>
              <w:jc w:val="center"/>
            </w:pPr>
            <w:r>
              <w:rPr>
                <w:rFonts w:ascii="宋体" w:hAnsi="宋体" w:eastAsia="宋体"/>
                <w:sz w:val="16"/>
              </w:rPr>
              <w:t>总体目标完成情况</w:t>
            </w:r>
          </w:p>
        </w:tc>
      </w:tr>
      <w:tr w14:paraId="5A84A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E60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6D739">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师培训次数不低于2次，每次成本低于55150元，购置教育教学用品不低于4类，每次成本低于20000元，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EA5006">
            <w:pPr>
              <w:jc w:val="both"/>
            </w:pPr>
            <w:r>
              <w:rPr>
                <w:rFonts w:ascii="宋体" w:hAnsi="宋体" w:eastAsia="宋体"/>
                <w:sz w:val="16"/>
              </w:rPr>
              <w:t>本项目由173号文64792元和城乡义务教育（区县配套）125596.8元组成，实际173号文支出55841.3元用于购置教学用品13251.46元，购置教学用品6类（报告册、硒鼓、学习资料、长尾夹、教案本、教师用书），每次成本2208.57元，其余42589.84用于日常办公支出（融雪剂垃圾袋，oa技术服务，法律顾问，移动用友服务费、保健室药品等），年初设定项目指标为教师参加培训、购置各类教育教学用品，由于</w:t>
            </w:r>
            <w:r>
              <w:rPr>
                <w:rFonts w:hint="eastAsia" w:ascii="宋体" w:hAnsi="宋体"/>
                <w:sz w:val="16"/>
                <w:lang w:eastAsia="zh-CN"/>
              </w:rPr>
              <w:t>用其他</w:t>
            </w:r>
            <w:r>
              <w:rPr>
                <w:rFonts w:ascii="宋体" w:hAnsi="宋体" w:eastAsia="宋体"/>
                <w:sz w:val="16"/>
              </w:rPr>
              <w:t>项目资金支付了培训费，导致教师培训年初设定的指标未完全开展，也能有效保障学校正常运转，完成教育教学活动。</w:t>
            </w:r>
          </w:p>
        </w:tc>
      </w:tr>
      <w:tr w14:paraId="66EC44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F96E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45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1E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5D1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5B8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321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908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18D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6FB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4ED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8CE3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BD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CBC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1288">
            <w:pPr>
              <w:jc w:val="center"/>
            </w:pPr>
            <w:r>
              <w:rPr>
                <w:rFonts w:ascii="宋体" w:hAnsi="宋体" w:eastAsia="宋体"/>
                <w:sz w:val="16"/>
              </w:rPr>
              <w:t>偏差原因分析及改进措施</w:t>
            </w:r>
          </w:p>
        </w:tc>
      </w:tr>
      <w:tr w14:paraId="733588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FDF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96C2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9BD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869E">
            <w:pPr>
              <w:jc w:val="center"/>
            </w:pPr>
            <w:r>
              <w:rPr>
                <w:rFonts w:ascii="宋体" w:hAnsi="宋体" w:eastAsia="宋体"/>
                <w:sz w:val="16"/>
              </w:rPr>
              <w:t>购置教育教学用品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B002">
            <w:pPr>
              <w:jc w:val="center"/>
            </w:pPr>
            <w:r>
              <w:rPr>
                <w:rFonts w:ascii="宋体" w:hAnsi="宋体" w:eastAsia="宋体"/>
                <w:sz w:val="16"/>
              </w:rPr>
              <w:t>&gt;=4类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23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176C">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CC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519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797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F703">
            <w:pPr>
              <w:jc w:val="center"/>
            </w:pPr>
            <w:r>
              <w:rPr>
                <w:rFonts w:ascii="宋体" w:hAnsi="宋体" w:eastAsia="宋体"/>
                <w:sz w:val="16"/>
              </w:rPr>
              <w:t>=6类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7AB6">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FB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2ABA">
            <w:pPr>
              <w:jc w:val="center"/>
            </w:pPr>
            <w:r>
              <w:rPr>
                <w:rFonts w:ascii="宋体" w:hAnsi="宋体" w:eastAsia="宋体"/>
                <w:sz w:val="16"/>
              </w:rPr>
              <w:t>因硒鼓和教案本临时购置，故与计划4类有偏差</w:t>
            </w:r>
          </w:p>
        </w:tc>
      </w:tr>
      <w:tr w14:paraId="54B02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AA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57D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20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448B">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C62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E0D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587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00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C7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3DC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0FB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75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35E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76EC4">
            <w:pPr>
              <w:jc w:val="center"/>
            </w:pPr>
            <w:r>
              <w:rPr>
                <w:rFonts w:ascii="宋体" w:hAnsi="宋体" w:eastAsia="宋体"/>
                <w:sz w:val="16"/>
              </w:rPr>
              <w:t>培训已用39号公用经费支付，该指标完全未实施</w:t>
            </w:r>
          </w:p>
        </w:tc>
      </w:tr>
      <w:tr w14:paraId="3C48C5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CC4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7D8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C35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1838">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47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2CC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0D2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6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42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1E1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A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DB5F">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5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2FE8">
            <w:pPr>
              <w:jc w:val="center"/>
            </w:pPr>
            <w:r>
              <w:rPr>
                <w:rFonts w:ascii="宋体" w:hAnsi="宋体" w:eastAsia="宋体"/>
                <w:sz w:val="16"/>
              </w:rPr>
              <w:t>教学用品质量合格率为100%，故与计划合格率95%有偏差</w:t>
            </w:r>
          </w:p>
        </w:tc>
      </w:tr>
      <w:tr w14:paraId="5959F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0E0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8B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33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624C">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2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3D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51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B4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9B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7E6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374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34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A7B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F654">
            <w:pPr>
              <w:jc w:val="center"/>
            </w:pPr>
            <w:r>
              <w:rPr>
                <w:rFonts w:ascii="宋体" w:hAnsi="宋体" w:eastAsia="宋体"/>
                <w:sz w:val="16"/>
              </w:rPr>
              <w:t>培训已用39号公用经费支付，该指标完全未实施</w:t>
            </w:r>
          </w:p>
        </w:tc>
      </w:tr>
      <w:tr w14:paraId="262B4D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D63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3DA7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47A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E968">
            <w:pPr>
              <w:jc w:val="center"/>
            </w:pPr>
            <w:r>
              <w:rPr>
                <w:rFonts w:ascii="宋体" w:hAnsi="宋体" w:eastAsia="宋体"/>
                <w:sz w:val="16"/>
              </w:rPr>
              <w:t>购置教育教学用品成本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C0F2">
            <w:pPr>
              <w:jc w:val="center"/>
            </w:pPr>
            <w:r>
              <w:rPr>
                <w:rFonts w:ascii="宋体" w:hAnsi="宋体" w:eastAsia="宋体"/>
                <w:sz w:val="16"/>
              </w:rPr>
              <w:t>&lt;=20000元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2C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9403">
            <w:pPr>
              <w:jc w:val="center"/>
            </w:pPr>
            <w:r>
              <w:rPr>
                <w:rFonts w:ascii="宋体" w:hAnsi="宋体" w:eastAsia="宋体"/>
                <w:sz w:val="16"/>
              </w:rPr>
              <w:t>4948元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6E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094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A87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32797">
            <w:pPr>
              <w:jc w:val="center"/>
            </w:pPr>
            <w:r>
              <w:rPr>
                <w:rFonts w:ascii="宋体" w:hAnsi="宋体" w:eastAsia="宋体"/>
                <w:sz w:val="16"/>
              </w:rPr>
              <w:t>=2208.57元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4C5A">
            <w:pPr>
              <w:jc w:val="center"/>
            </w:pPr>
            <w:r>
              <w:rPr>
                <w:rFonts w:ascii="宋体" w:hAnsi="宋体" w:eastAsia="宋体"/>
                <w:sz w:val="16"/>
              </w:rPr>
              <w:t>11.04%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F1FE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49D2">
            <w:pPr>
              <w:jc w:val="center"/>
            </w:pPr>
            <w:r>
              <w:rPr>
                <w:rFonts w:ascii="宋体" w:hAnsi="宋体" w:eastAsia="宋体"/>
                <w:sz w:val="16"/>
              </w:rPr>
              <w:t>因前期设置成本指标不够精细合理，故存在偏差</w:t>
            </w:r>
          </w:p>
        </w:tc>
      </w:tr>
      <w:tr w14:paraId="67E68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CD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2E2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E4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EB0E">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5813">
            <w:pPr>
              <w:jc w:val="center"/>
            </w:pPr>
            <w:r>
              <w:rPr>
                <w:rFonts w:ascii="宋体" w:hAnsi="宋体" w:eastAsia="宋体"/>
                <w:sz w:val="16"/>
              </w:rPr>
              <w:t>&lt;=55150元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5FA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1FF0">
            <w:pPr>
              <w:jc w:val="center"/>
            </w:pPr>
            <w:r>
              <w:rPr>
                <w:rFonts w:ascii="宋体" w:hAnsi="宋体" w:eastAsia="宋体"/>
                <w:sz w:val="16"/>
              </w:rPr>
              <w:t>15000元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17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EC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5056">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E255B">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51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43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9054">
            <w:pPr>
              <w:jc w:val="center"/>
            </w:pPr>
            <w:r>
              <w:rPr>
                <w:rFonts w:ascii="宋体" w:hAnsi="宋体" w:eastAsia="宋体"/>
                <w:sz w:val="16"/>
              </w:rPr>
              <w:t>培训已用39号公用经费支付，该指标完全未实施</w:t>
            </w:r>
          </w:p>
        </w:tc>
      </w:tr>
      <w:tr w14:paraId="29D86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498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2E99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10C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A4D1B">
            <w:pPr>
              <w:jc w:val="center"/>
            </w:pPr>
            <w:r>
              <w:rPr>
                <w:rFonts w:ascii="宋体" w:hAnsi="宋体" w:eastAsia="宋体"/>
                <w:sz w:val="16"/>
              </w:rPr>
              <w:t>改善办学条件，提高教育教学水平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A3C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945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98A1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D08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EB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30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2515">
            <w:pPr>
              <w:jc w:val="center"/>
            </w:pPr>
            <w:r>
              <w:rPr>
                <w:rFonts w:ascii="宋体" w:hAnsi="宋体" w:eastAsia="宋体"/>
                <w:sz w:val="16"/>
              </w:rPr>
              <w:t>基本达到预期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115F">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9888">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C88E">
            <w:pPr>
              <w:jc w:val="center"/>
            </w:pPr>
            <w:r>
              <w:rPr>
                <w:rFonts w:ascii="宋体" w:hAnsi="宋体" w:eastAsia="宋体"/>
                <w:sz w:val="16"/>
              </w:rPr>
              <w:t>因本指标包含购置教学用品及培训，培训指标完全未实施，故基本达到预期</w:t>
            </w:r>
          </w:p>
        </w:tc>
      </w:tr>
      <w:tr w14:paraId="2B1CA0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BD09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26A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0FC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557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41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EFA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034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48B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827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379D">
            <w:pPr>
              <w:jc w:val="center"/>
            </w:pPr>
            <w:r>
              <w:rPr>
                <w:rFonts w:ascii="宋体" w:hAnsi="宋体" w:eastAsia="宋体"/>
                <w:sz w:val="16"/>
              </w:rPr>
              <w:t>48.03分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985B2"/>
        </w:tc>
      </w:tr>
    </w:tbl>
    <w:p w14:paraId="1EEB5151">
      <w:r>
        <w:br w:type="page"/>
      </w:r>
    </w:p>
    <w:tbl>
      <w:tblPr>
        <w:tblStyle w:val="9"/>
        <w:tblW w:w="9139" w:type="dxa"/>
        <w:tblInd w:w="0" w:type="dxa"/>
        <w:tblLayout w:type="autofit"/>
        <w:tblCellMar>
          <w:top w:w="0" w:type="dxa"/>
          <w:left w:w="108" w:type="dxa"/>
          <w:bottom w:w="0" w:type="dxa"/>
          <w:right w:w="108" w:type="dxa"/>
        </w:tblCellMar>
      </w:tblPr>
      <w:tblGrid>
        <w:gridCol w:w="621"/>
        <w:gridCol w:w="603"/>
        <w:gridCol w:w="604"/>
        <w:gridCol w:w="604"/>
        <w:gridCol w:w="696"/>
        <w:gridCol w:w="604"/>
        <w:gridCol w:w="622"/>
        <w:gridCol w:w="613"/>
        <w:gridCol w:w="604"/>
        <w:gridCol w:w="613"/>
        <w:gridCol w:w="856"/>
        <w:gridCol w:w="776"/>
        <w:gridCol w:w="622"/>
        <w:gridCol w:w="622"/>
        <w:gridCol w:w="79"/>
      </w:tblGrid>
      <w:tr w14:paraId="581011FE">
        <w:tblPrEx>
          <w:tblCellMar>
            <w:top w:w="0" w:type="dxa"/>
            <w:left w:w="108" w:type="dxa"/>
            <w:bottom w:w="0" w:type="dxa"/>
            <w:right w:w="108" w:type="dxa"/>
          </w:tblCellMar>
        </w:tblPrEx>
        <w:trPr>
          <w:gridAfter w:val="1"/>
          <w:wAfter w:w="79" w:type="dxa"/>
        </w:trPr>
        <w:tc>
          <w:tcPr>
            <w:tcW w:w="9060" w:type="dxa"/>
            <w:gridSpan w:val="14"/>
            <w:vAlign w:val="center"/>
          </w:tcPr>
          <w:p w14:paraId="14A8A1B1">
            <w:pPr>
              <w:jc w:val="center"/>
            </w:pPr>
            <w:r>
              <w:rPr>
                <w:rFonts w:ascii="宋体" w:hAnsi="宋体" w:eastAsia="宋体"/>
                <w:sz w:val="24"/>
              </w:rPr>
              <w:t>项目支出绩效自评表</w:t>
            </w:r>
          </w:p>
        </w:tc>
      </w:tr>
      <w:tr w14:paraId="756A28EB">
        <w:tblPrEx>
          <w:tblCellMar>
            <w:top w:w="0" w:type="dxa"/>
            <w:left w:w="108" w:type="dxa"/>
            <w:bottom w:w="0" w:type="dxa"/>
            <w:right w:w="108" w:type="dxa"/>
          </w:tblCellMar>
        </w:tblPrEx>
        <w:trPr>
          <w:gridAfter w:val="1"/>
          <w:wAfter w:w="79" w:type="dxa"/>
        </w:trPr>
        <w:tc>
          <w:tcPr>
            <w:tcW w:w="9060" w:type="dxa"/>
            <w:gridSpan w:val="14"/>
            <w:vAlign w:val="center"/>
          </w:tcPr>
          <w:p w14:paraId="04CDCC98">
            <w:pPr>
              <w:jc w:val="center"/>
            </w:pPr>
            <w:r>
              <w:rPr>
                <w:rFonts w:ascii="宋体" w:hAnsi="宋体" w:eastAsia="宋体"/>
                <w:sz w:val="24"/>
              </w:rPr>
              <w:t>(2024年度)</w:t>
            </w:r>
          </w:p>
        </w:tc>
      </w:tr>
      <w:tr w14:paraId="4F763192">
        <w:tblPrEx>
          <w:tblCellMar>
            <w:top w:w="0" w:type="dxa"/>
            <w:left w:w="108" w:type="dxa"/>
            <w:bottom w:w="0" w:type="dxa"/>
            <w:right w:w="108" w:type="dxa"/>
          </w:tblCellMar>
        </w:tblPrEx>
        <w:trPr>
          <w:gridAfter w:val="1"/>
          <w:wAfter w:w="79" w:type="dxa"/>
        </w:trPr>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4B83F99">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442FFC">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财政厅关于下达2024年城乡义务教育补助经费预算（第二批）中央直达资金的通知（公用经费-小学）</w:t>
            </w:r>
          </w:p>
        </w:tc>
      </w:tr>
      <w:tr w14:paraId="55AFF7CC">
        <w:tblPrEx>
          <w:tblCellMar>
            <w:top w:w="0" w:type="dxa"/>
            <w:left w:w="108" w:type="dxa"/>
            <w:bottom w:w="0" w:type="dxa"/>
            <w:right w:w="108" w:type="dxa"/>
          </w:tblCellMar>
        </w:tblPrEx>
        <w:trPr>
          <w:gridAfter w:val="1"/>
          <w:wAfter w:w="79" w:type="dxa"/>
        </w:trPr>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0379057">
            <w:pPr>
              <w:jc w:val="center"/>
            </w:pPr>
            <w:r>
              <w:rPr>
                <w:rFonts w:ascii="宋体" w:hAnsi="宋体" w:eastAsia="宋体"/>
                <w:sz w:val="16"/>
              </w:rPr>
              <w:t>主管部门</w:t>
            </w:r>
          </w:p>
        </w:tc>
        <w:tc>
          <w:tcPr>
            <w:tcW w:w="43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B0C589">
            <w:pPr>
              <w:jc w:val="center"/>
            </w:pPr>
            <w:r>
              <w:rPr>
                <w:rFonts w:hint="eastAsia" w:ascii="宋体" w:hAnsi="宋体" w:eastAsia="宋体"/>
                <w:sz w:val="16"/>
              </w:rPr>
              <w:t>乌鲁木齐市水磨沟区教育局</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BCD3831">
            <w:pPr>
              <w:jc w:val="center"/>
            </w:pPr>
            <w:r>
              <w:rPr>
                <w:rFonts w:ascii="宋体" w:hAnsi="宋体" w:eastAsia="宋体"/>
                <w:sz w:val="16"/>
              </w:rPr>
              <w:t>实施单位</w:t>
            </w:r>
          </w:p>
        </w:tc>
        <w:tc>
          <w:tcPr>
            <w:tcW w:w="348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7798A8">
            <w:pPr>
              <w:jc w:val="center"/>
            </w:pPr>
            <w:r>
              <w:rPr>
                <w:rFonts w:ascii="宋体" w:hAnsi="宋体" w:eastAsia="宋体"/>
                <w:sz w:val="16"/>
              </w:rPr>
              <w:t>乌鲁木齐市第五十三小学</w:t>
            </w:r>
          </w:p>
        </w:tc>
      </w:tr>
      <w:tr w14:paraId="3D114D77">
        <w:tblPrEx>
          <w:tblCellMar>
            <w:top w:w="0" w:type="dxa"/>
            <w:left w:w="108" w:type="dxa"/>
            <w:bottom w:w="0" w:type="dxa"/>
            <w:right w:w="108" w:type="dxa"/>
          </w:tblCellMar>
        </w:tblPrEx>
        <w:trPr>
          <w:gridAfter w:val="1"/>
          <w:wAfter w:w="79" w:type="dxa"/>
        </w:trPr>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9FD38">
            <w:pPr>
              <w:jc w:val="center"/>
            </w:pPr>
            <w:r>
              <w:rPr>
                <w:rFonts w:ascii="宋体" w:hAnsi="宋体" w:eastAsia="宋体"/>
                <w:sz w:val="16"/>
              </w:rPr>
              <w:t>项目资金 （万元）</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CD17">
            <w:pPr>
              <w:jc w:val="center"/>
            </w:pPr>
            <w:r>
              <w:rPr>
                <w:rFonts w:ascii="宋体" w:hAnsi="宋体" w:eastAsia="宋体"/>
                <w:sz w:val="16"/>
              </w:rPr>
              <w:t>资金来源</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30E4">
            <w:pPr>
              <w:jc w:val="center"/>
            </w:pPr>
            <w:r>
              <w:rPr>
                <w:rFonts w:ascii="宋体" w:hAnsi="宋体" w:eastAsia="宋体"/>
                <w:sz w:val="16"/>
              </w:rPr>
              <w:t>年初预算数</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42F3E">
            <w:pPr>
              <w:jc w:val="center"/>
            </w:pPr>
            <w:r>
              <w:rPr>
                <w:rFonts w:ascii="宋体" w:hAnsi="宋体" w:eastAsia="宋体"/>
                <w:sz w:val="16"/>
              </w:rPr>
              <w:t>全年预算数</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F5B6C">
            <w:pPr>
              <w:jc w:val="center"/>
            </w:pPr>
            <w:r>
              <w:rPr>
                <w:rFonts w:ascii="宋体" w:hAnsi="宋体" w:eastAsia="宋体"/>
                <w:sz w:val="16"/>
              </w:rPr>
              <w:t>全年执行数</w:t>
            </w:r>
          </w:p>
        </w:tc>
        <w:tc>
          <w:tcPr>
            <w:tcW w:w="14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7B35B">
            <w:pPr>
              <w:jc w:val="center"/>
            </w:pPr>
            <w:r>
              <w:rPr>
                <w:rFonts w:ascii="宋体" w:hAnsi="宋体" w:eastAsia="宋体"/>
                <w:sz w:val="16"/>
              </w:rPr>
              <w:t>分值权重</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1EC64">
            <w:pPr>
              <w:jc w:val="center"/>
            </w:pPr>
            <w:r>
              <w:rPr>
                <w:rFonts w:ascii="宋体" w:hAnsi="宋体" w:eastAsia="宋体"/>
                <w:sz w:val="16"/>
              </w:rPr>
              <w:t>执行率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4EADC45">
            <w:pPr>
              <w:jc w:val="center"/>
            </w:pPr>
            <w:r>
              <w:rPr>
                <w:rFonts w:ascii="宋体" w:hAnsi="宋体" w:eastAsia="宋体"/>
                <w:sz w:val="16"/>
              </w:rPr>
              <w:t>得分</w:t>
            </w:r>
          </w:p>
        </w:tc>
      </w:tr>
      <w:tr w14:paraId="05192B5E">
        <w:tblPrEx>
          <w:tblCellMar>
            <w:top w:w="0" w:type="dxa"/>
            <w:left w:w="108" w:type="dxa"/>
            <w:bottom w:w="0" w:type="dxa"/>
            <w:right w:w="108" w:type="dxa"/>
          </w:tblCellMar>
        </w:tblPrEx>
        <w:trPr>
          <w:gridAfter w:val="1"/>
          <w:wAfter w:w="79" w:type="dxa"/>
        </w:trPr>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C9BEA1B"/>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3D163">
            <w:pPr>
              <w:jc w:val="center"/>
            </w:pPr>
            <w:r>
              <w:rPr>
                <w:rFonts w:ascii="宋体" w:hAnsi="宋体" w:eastAsia="宋体"/>
                <w:sz w:val="16"/>
              </w:rPr>
              <w:t>年度资金总额</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9B598">
            <w:pPr>
              <w:jc w:val="center"/>
            </w:pPr>
            <w:r>
              <w:rPr>
                <w:rFonts w:ascii="宋体" w:hAnsi="宋体" w:eastAsia="宋体"/>
                <w:sz w:val="16"/>
              </w:rPr>
              <w:t>4.73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3E396">
            <w:pPr>
              <w:jc w:val="center"/>
            </w:pPr>
            <w:r>
              <w:rPr>
                <w:rFonts w:ascii="宋体" w:hAnsi="宋体" w:eastAsia="宋体"/>
                <w:sz w:val="16"/>
              </w:rPr>
              <w:t>4.73</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8D473">
            <w:pPr>
              <w:jc w:val="center"/>
            </w:pPr>
            <w:r>
              <w:rPr>
                <w:rFonts w:ascii="宋体" w:hAnsi="宋体" w:eastAsia="宋体"/>
                <w:sz w:val="16"/>
              </w:rPr>
              <w:t>4.68</w:t>
            </w:r>
          </w:p>
        </w:tc>
        <w:tc>
          <w:tcPr>
            <w:tcW w:w="14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A0878">
            <w:pPr>
              <w:jc w:val="center"/>
            </w:pPr>
            <w:r>
              <w:rPr>
                <w:rFonts w:ascii="宋体" w:hAnsi="宋体" w:eastAsia="宋体"/>
                <w:sz w:val="16"/>
              </w:rPr>
              <w:t>10</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82E9C">
            <w:pPr>
              <w:jc w:val="center"/>
            </w:pPr>
            <w:r>
              <w:rPr>
                <w:rFonts w:ascii="宋体" w:hAnsi="宋体" w:eastAsia="宋体"/>
                <w:sz w:val="16"/>
              </w:rPr>
              <w:t>98.9%</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EE7BD87">
            <w:pPr>
              <w:jc w:val="center"/>
            </w:pPr>
            <w:r>
              <w:rPr>
                <w:rFonts w:ascii="宋体" w:hAnsi="宋体" w:eastAsia="宋体"/>
                <w:sz w:val="16"/>
              </w:rPr>
              <w:t>9.89分</w:t>
            </w:r>
          </w:p>
        </w:tc>
      </w:tr>
      <w:tr w14:paraId="0BC3BF44">
        <w:tblPrEx>
          <w:tblCellMar>
            <w:top w:w="0" w:type="dxa"/>
            <w:left w:w="108" w:type="dxa"/>
            <w:bottom w:w="0" w:type="dxa"/>
            <w:right w:w="108" w:type="dxa"/>
          </w:tblCellMar>
        </w:tblPrEx>
        <w:trPr>
          <w:gridAfter w:val="1"/>
          <w:wAfter w:w="79" w:type="dxa"/>
        </w:trPr>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42C5FA4"/>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6C5ED">
            <w:pPr>
              <w:jc w:val="center"/>
            </w:pPr>
            <w:r>
              <w:rPr>
                <w:rFonts w:ascii="宋体" w:hAnsi="宋体" w:eastAsia="宋体"/>
                <w:sz w:val="16"/>
              </w:rPr>
              <w:t>其中：当年财政拨款</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55714">
            <w:pPr>
              <w:jc w:val="center"/>
            </w:pPr>
            <w:r>
              <w:rPr>
                <w:rFonts w:ascii="宋体" w:hAnsi="宋体" w:eastAsia="宋体"/>
                <w:sz w:val="16"/>
              </w:rPr>
              <w:t>4.73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F9484">
            <w:pPr>
              <w:jc w:val="center"/>
            </w:pPr>
            <w:r>
              <w:rPr>
                <w:rFonts w:ascii="宋体" w:hAnsi="宋体" w:eastAsia="宋体"/>
                <w:sz w:val="16"/>
              </w:rPr>
              <w:t>4.73</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C5A0F">
            <w:pPr>
              <w:jc w:val="center"/>
            </w:pPr>
            <w:r>
              <w:rPr>
                <w:rFonts w:ascii="宋体" w:hAnsi="宋体" w:eastAsia="宋体"/>
                <w:sz w:val="16"/>
              </w:rPr>
              <w:t>4.68</w:t>
            </w:r>
          </w:p>
        </w:tc>
        <w:tc>
          <w:tcPr>
            <w:tcW w:w="14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1C2B7">
            <w:pPr>
              <w:jc w:val="center"/>
            </w:pPr>
            <w:r>
              <w:rPr>
                <w:rFonts w:ascii="宋体" w:hAnsi="宋体" w:eastAsia="宋体"/>
                <w:sz w:val="16"/>
              </w:rPr>
              <w:t>-</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B3DB6">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4244CB4">
            <w:pPr>
              <w:jc w:val="center"/>
            </w:pPr>
            <w:r>
              <w:rPr>
                <w:rFonts w:ascii="宋体" w:hAnsi="宋体" w:eastAsia="宋体"/>
                <w:sz w:val="16"/>
              </w:rPr>
              <w:t>-</w:t>
            </w:r>
          </w:p>
        </w:tc>
      </w:tr>
      <w:tr w14:paraId="11B2333E">
        <w:tblPrEx>
          <w:tblCellMar>
            <w:top w:w="0" w:type="dxa"/>
            <w:left w:w="108" w:type="dxa"/>
            <w:bottom w:w="0" w:type="dxa"/>
            <w:right w:w="108" w:type="dxa"/>
          </w:tblCellMar>
        </w:tblPrEx>
        <w:trPr>
          <w:gridAfter w:val="1"/>
          <w:wAfter w:w="79" w:type="dxa"/>
        </w:trPr>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01DE69E"/>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17194">
            <w:pPr>
              <w:jc w:val="center"/>
            </w:pPr>
            <w:r>
              <w:rPr>
                <w:rFonts w:ascii="宋体" w:hAnsi="宋体" w:eastAsia="宋体"/>
                <w:sz w:val="16"/>
              </w:rPr>
              <w:t>其他资金</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B8DA1">
            <w:pPr>
              <w:jc w:val="center"/>
            </w:pPr>
            <w:r>
              <w:rPr>
                <w:rFonts w:ascii="宋体" w:hAnsi="宋体" w:eastAsia="宋体"/>
                <w:sz w:val="16"/>
              </w:rPr>
              <w:t>0.00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9CA18">
            <w:pPr>
              <w:jc w:val="center"/>
            </w:pPr>
            <w:r>
              <w:rPr>
                <w:rFonts w:ascii="宋体" w:hAnsi="宋体" w:eastAsia="宋体"/>
                <w:sz w:val="16"/>
              </w:rPr>
              <w:t>0.00</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38759">
            <w:pPr>
              <w:jc w:val="center"/>
            </w:pPr>
            <w:r>
              <w:rPr>
                <w:rFonts w:ascii="宋体" w:hAnsi="宋体" w:eastAsia="宋体"/>
                <w:sz w:val="16"/>
              </w:rPr>
              <w:t>0.00</w:t>
            </w:r>
          </w:p>
        </w:tc>
        <w:tc>
          <w:tcPr>
            <w:tcW w:w="14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0E692">
            <w:pPr>
              <w:jc w:val="center"/>
            </w:pPr>
            <w:r>
              <w:rPr>
                <w:rFonts w:ascii="宋体" w:hAnsi="宋体" w:eastAsia="宋体"/>
                <w:sz w:val="16"/>
              </w:rPr>
              <w:t>-</w:t>
            </w:r>
          </w:p>
        </w:tc>
        <w:tc>
          <w:tcPr>
            <w:tcW w:w="13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5CF48">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1CD82C3">
            <w:pPr>
              <w:jc w:val="center"/>
            </w:pPr>
            <w:r>
              <w:rPr>
                <w:rFonts w:ascii="宋体" w:hAnsi="宋体" w:eastAsia="宋体"/>
                <w:sz w:val="16"/>
              </w:rPr>
              <w:t>-</w:t>
            </w:r>
          </w:p>
        </w:tc>
      </w:tr>
      <w:tr w14:paraId="386A9750">
        <w:tblPrEx>
          <w:tblCellMar>
            <w:top w:w="0" w:type="dxa"/>
            <w:left w:w="108" w:type="dxa"/>
            <w:bottom w:w="0" w:type="dxa"/>
            <w:right w:w="108" w:type="dxa"/>
          </w:tblCellMar>
        </w:tblPrEx>
        <w:trPr>
          <w:gridAfter w:val="1"/>
          <w:wAfter w:w="79" w:type="dxa"/>
        </w:trPr>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153F5">
            <w:pPr>
              <w:jc w:val="center"/>
            </w:pPr>
            <w:r>
              <w:rPr>
                <w:rFonts w:ascii="宋体" w:hAnsi="宋体" w:eastAsia="宋体"/>
                <w:sz w:val="16"/>
              </w:rPr>
              <w:t>年度总体目标</w:t>
            </w:r>
          </w:p>
        </w:tc>
        <w:tc>
          <w:tcPr>
            <w:tcW w:w="43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03FD8E">
            <w:pPr>
              <w:jc w:val="center"/>
            </w:pPr>
            <w:r>
              <w:rPr>
                <w:rFonts w:ascii="宋体" w:hAnsi="宋体" w:eastAsia="宋体"/>
                <w:sz w:val="16"/>
              </w:rPr>
              <w:t>总体目标</w:t>
            </w:r>
          </w:p>
        </w:tc>
        <w:tc>
          <w:tcPr>
            <w:tcW w:w="409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0A24CA">
            <w:pPr>
              <w:jc w:val="center"/>
            </w:pPr>
            <w:r>
              <w:rPr>
                <w:rFonts w:ascii="宋体" w:hAnsi="宋体" w:eastAsia="宋体"/>
                <w:sz w:val="16"/>
              </w:rPr>
              <w:t>总体目标完成情况</w:t>
            </w:r>
          </w:p>
        </w:tc>
      </w:tr>
      <w:tr w14:paraId="0C866B80">
        <w:tblPrEx>
          <w:tblCellMar>
            <w:top w:w="0" w:type="dxa"/>
            <w:left w:w="108" w:type="dxa"/>
            <w:bottom w:w="0" w:type="dxa"/>
            <w:right w:w="108" w:type="dxa"/>
          </w:tblCellMar>
        </w:tblPrEx>
        <w:trPr>
          <w:gridAfter w:val="1"/>
          <w:wAfter w:w="79" w:type="dxa"/>
        </w:trPr>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3ADE08B"/>
        </w:tc>
        <w:tc>
          <w:tcPr>
            <w:tcW w:w="43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018705">
            <w:pPr>
              <w:jc w:val="both"/>
            </w:pPr>
            <w:r>
              <w:rPr>
                <w:rFonts w:ascii="宋体" w:hAnsi="宋体" w:eastAsia="宋体"/>
                <w:sz w:val="16"/>
              </w:rPr>
              <w:t>该项目全部用于教师外出培训，外出培训人次不少于7人次，每次培训成本控制在6764元，从而实现该项目的社会效益，提高学校教学水平、促进教学质量持续发展。</w:t>
            </w:r>
          </w:p>
        </w:tc>
        <w:tc>
          <w:tcPr>
            <w:tcW w:w="409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3D7906">
            <w:pPr>
              <w:jc w:val="both"/>
            </w:pPr>
            <w:r>
              <w:rPr>
                <w:rFonts w:ascii="宋体" w:hAnsi="宋体" w:eastAsia="宋体"/>
                <w:sz w:val="16"/>
              </w:rPr>
              <w:t>本项目用于教师外出培训39001元，办公费7858.45元，培训次数为1次，培训人数18人，平均每次培训成本为2166.72元，能够提高外出培训教师的教学质量。</w:t>
            </w:r>
          </w:p>
        </w:tc>
      </w:tr>
      <w:tr w14:paraId="130C2865">
        <w:tblPrEx>
          <w:tblCellMar>
            <w:top w:w="0" w:type="dxa"/>
            <w:left w:w="108" w:type="dxa"/>
            <w:bottom w:w="0" w:type="dxa"/>
            <w:right w:w="108" w:type="dxa"/>
          </w:tblCellMar>
        </w:tblPrEx>
        <w:trPr>
          <w:gridAfter w:val="1"/>
          <w:wAfter w:w="79" w:type="dxa"/>
        </w:trPr>
        <w:tc>
          <w:tcPr>
            <w:tcW w:w="621" w:type="dxa"/>
            <w:tcBorders>
              <w:top w:val="single" w:color="auto" w:sz="10" w:space="0"/>
              <w:left w:val="single" w:color="auto" w:sz="10" w:space="0"/>
              <w:bottom w:val="single" w:color="auto" w:sz="10" w:space="0"/>
              <w:right w:val="single" w:color="auto" w:sz="10" w:space="0"/>
              <w:insideV w:val="single" w:sz="10" w:space="0"/>
            </w:tcBorders>
          </w:tcPr>
          <w:p w14:paraId="7C68E6B4"/>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54E2D4A">
            <w:pPr>
              <w:jc w:val="center"/>
            </w:pPr>
            <w:r>
              <w:rPr>
                <w:rFonts w:ascii="宋体" w:hAnsi="宋体" w:eastAsia="宋体"/>
                <w:sz w:val="16"/>
              </w:rPr>
              <w:t>一级指标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6872E50">
            <w:pPr>
              <w:jc w:val="center"/>
            </w:pPr>
            <w:r>
              <w:rPr>
                <w:rFonts w:ascii="宋体" w:hAnsi="宋体" w:eastAsia="宋体"/>
                <w:sz w:val="16"/>
              </w:rPr>
              <w:t>二级指标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E6D1238">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ED3FA1">
            <w:pPr>
              <w:jc w:val="center"/>
            </w:pPr>
            <w:r>
              <w:rPr>
                <w:rFonts w:ascii="宋体" w:hAnsi="宋体" w:eastAsia="宋体"/>
                <w:sz w:val="16"/>
              </w:rPr>
              <w:t>指标值</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DD5C81D">
            <w:pPr>
              <w:jc w:val="center"/>
            </w:pPr>
            <w:r>
              <w:rPr>
                <w:rFonts w:ascii="宋体" w:hAnsi="宋体" w:eastAsia="宋体"/>
                <w:sz w:val="16"/>
              </w:rPr>
              <w:t>指标值设置依据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28CCC07">
            <w:pPr>
              <w:jc w:val="center"/>
            </w:pPr>
            <w:r>
              <w:rPr>
                <w:rFonts w:ascii="宋体" w:hAnsi="宋体" w:eastAsia="宋体"/>
                <w:sz w:val="16"/>
              </w:rPr>
              <w:t>上年完成值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38FF072">
            <w:pPr>
              <w:jc w:val="center"/>
            </w:pPr>
            <w:r>
              <w:rPr>
                <w:rFonts w:ascii="宋体" w:hAnsi="宋体" w:eastAsia="宋体"/>
                <w:sz w:val="16"/>
              </w:rPr>
              <w:t>指标分值权重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F08FD09">
            <w:pPr>
              <w:jc w:val="center"/>
            </w:pPr>
            <w:r>
              <w:rPr>
                <w:rFonts w:ascii="宋体" w:hAnsi="宋体" w:eastAsia="宋体"/>
                <w:sz w:val="16"/>
              </w:rPr>
              <w:t>指标赋分规则</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E97E1DD">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873485">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C9E643">
            <w:pPr>
              <w:jc w:val="center"/>
            </w:pPr>
            <w:r>
              <w:rPr>
                <w:rFonts w:ascii="宋体" w:hAnsi="宋体" w:eastAsia="宋体"/>
                <w:sz w:val="16"/>
              </w:rPr>
              <w:t>完成率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EEA3D66">
            <w:pPr>
              <w:jc w:val="center"/>
            </w:pPr>
            <w:r>
              <w:rPr>
                <w:rFonts w:ascii="宋体" w:hAnsi="宋体" w:eastAsia="宋体"/>
                <w:sz w:val="16"/>
              </w:rPr>
              <w:t>指标得分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E52E787">
            <w:pPr>
              <w:jc w:val="center"/>
            </w:pPr>
            <w:r>
              <w:rPr>
                <w:rFonts w:ascii="宋体" w:hAnsi="宋体" w:eastAsia="宋体"/>
                <w:sz w:val="16"/>
              </w:rPr>
              <w:t>偏差原因分析及改进措施</w:t>
            </w:r>
          </w:p>
        </w:tc>
      </w:tr>
      <w:tr w14:paraId="53F287BB">
        <w:tblPrEx>
          <w:tblCellMar>
            <w:top w:w="0" w:type="dxa"/>
            <w:left w:w="108" w:type="dxa"/>
            <w:bottom w:w="0" w:type="dxa"/>
            <w:right w:w="108" w:type="dxa"/>
          </w:tblCellMar>
        </w:tblPrEx>
        <w:trPr>
          <w:gridAfter w:val="1"/>
          <w:wAfter w:w="79" w:type="dxa"/>
        </w:trPr>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88A1A">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C2C1A">
            <w:pPr>
              <w:jc w:val="center"/>
            </w:pPr>
            <w:r>
              <w:rPr>
                <w:rFonts w:ascii="宋体" w:hAnsi="宋体" w:eastAsia="宋体"/>
                <w:sz w:val="16"/>
              </w:rPr>
              <w:t>产出指标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D6720">
            <w:pPr>
              <w:jc w:val="center"/>
            </w:pPr>
            <w:r>
              <w:rPr>
                <w:rFonts w:ascii="宋体" w:hAnsi="宋体" w:eastAsia="宋体"/>
                <w:sz w:val="16"/>
              </w:rPr>
              <w:t>数量指标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1BB8247">
            <w:pPr>
              <w:jc w:val="center"/>
            </w:pPr>
            <w:r>
              <w:rPr>
                <w:rFonts w:ascii="宋体" w:hAnsi="宋体" w:eastAsia="宋体"/>
                <w:sz w:val="16"/>
              </w:rPr>
              <w:t>培训教师次数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96DBF6">
            <w:pPr>
              <w:jc w:val="center"/>
            </w:pPr>
            <w:r>
              <w:rPr>
                <w:rFonts w:ascii="宋体" w:hAnsi="宋体" w:eastAsia="宋体"/>
                <w:sz w:val="16"/>
              </w:rPr>
              <w:t>=1次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94E9B7D">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C8EC1E1">
            <w:pPr>
              <w:jc w:val="center"/>
            </w:pPr>
            <w:r>
              <w:rPr>
                <w:rFonts w:ascii="宋体" w:hAnsi="宋体" w:eastAsia="宋体"/>
                <w:sz w:val="16"/>
              </w:rPr>
              <w:t>1次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67AF32">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3FE329E">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B1A6C56">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464BE00">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B7D5C5">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844B062">
            <w:pPr>
              <w:jc w:val="center"/>
            </w:pPr>
            <w:r>
              <w:rPr>
                <w:rFonts w:ascii="宋体" w:hAnsi="宋体" w:eastAsia="宋体"/>
                <w:sz w:val="16"/>
              </w:rPr>
              <w:t>8</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2E5798A">
            <w:pPr>
              <w:jc w:val="center"/>
            </w:pPr>
          </w:p>
        </w:tc>
      </w:tr>
      <w:tr w14:paraId="51541086">
        <w:tblPrEx>
          <w:tblCellMar>
            <w:top w:w="0" w:type="dxa"/>
            <w:left w:w="108" w:type="dxa"/>
            <w:bottom w:w="0" w:type="dxa"/>
            <w:right w:w="108" w:type="dxa"/>
          </w:tblCellMar>
        </w:tblPrEx>
        <w:trPr>
          <w:gridAfter w:val="1"/>
          <w:wAfter w:w="79" w:type="dxa"/>
        </w:trPr>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38BF120"/>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7C5D5654"/>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C2E2F6D"/>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689820C">
            <w:pPr>
              <w:jc w:val="center"/>
            </w:pPr>
            <w:r>
              <w:rPr>
                <w:rFonts w:ascii="宋体" w:hAnsi="宋体" w:eastAsia="宋体"/>
                <w:sz w:val="16"/>
              </w:rPr>
              <w:t>培训教师人数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BA4247">
            <w:pPr>
              <w:jc w:val="center"/>
            </w:pPr>
            <w:r>
              <w:rPr>
                <w:rFonts w:ascii="宋体" w:hAnsi="宋体" w:eastAsia="宋体"/>
                <w:sz w:val="16"/>
              </w:rPr>
              <w:t>&gt;=7人</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33AD61D">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34592E6">
            <w:pPr>
              <w:jc w:val="center"/>
            </w:pPr>
            <w:r>
              <w:rPr>
                <w:rFonts w:ascii="宋体" w:hAnsi="宋体" w:eastAsia="宋体"/>
                <w:sz w:val="16"/>
              </w:rPr>
              <w:t>12人</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2758BAB">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0074B5A">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AC3D4D4">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27B8317">
            <w:pPr>
              <w:jc w:val="center"/>
            </w:pPr>
            <w:r>
              <w:rPr>
                <w:rFonts w:ascii="宋体" w:hAnsi="宋体" w:eastAsia="宋体"/>
                <w:sz w:val="16"/>
              </w:rPr>
              <w:t>=18人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8813F2">
            <w:pPr>
              <w:jc w:val="center"/>
            </w:pPr>
            <w:r>
              <w:rPr>
                <w:rFonts w:ascii="宋体" w:hAnsi="宋体" w:eastAsia="宋体"/>
                <w:sz w:val="16"/>
              </w:rPr>
              <w:t>257.14%</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4259163">
            <w:pPr>
              <w:jc w:val="center"/>
            </w:pPr>
            <w:r>
              <w:rPr>
                <w:rFonts w:ascii="宋体" w:hAnsi="宋体" w:eastAsia="宋体"/>
                <w:sz w:val="16"/>
              </w:rPr>
              <w:t>8</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817CA52">
            <w:pPr>
              <w:jc w:val="center"/>
            </w:pPr>
            <w:r>
              <w:rPr>
                <w:rFonts w:ascii="宋体" w:hAnsi="宋体" w:eastAsia="宋体"/>
                <w:sz w:val="16"/>
              </w:rPr>
              <w:t>由于继续教育培训人数增多，故与计划人数偏差较大。</w:t>
            </w:r>
          </w:p>
        </w:tc>
      </w:tr>
      <w:tr w14:paraId="61AC8BF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8C7CDAF"/>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24DAF6F"/>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BBDF3">
            <w:pPr>
              <w:jc w:val="center"/>
            </w:pPr>
            <w:r>
              <w:rPr>
                <w:rFonts w:ascii="宋体" w:hAnsi="宋体" w:eastAsia="宋体"/>
                <w:sz w:val="16"/>
              </w:rPr>
              <w:t>质量指标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E0E4BB9">
            <w:pPr>
              <w:jc w:val="center"/>
            </w:pPr>
            <w:r>
              <w:rPr>
                <w:rFonts w:ascii="宋体" w:hAnsi="宋体" w:eastAsia="宋体"/>
                <w:sz w:val="16"/>
              </w:rPr>
              <w:t>教师培训结业率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B6EA34">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E6E1D72">
            <w:pPr>
              <w:jc w:val="center"/>
            </w:pPr>
            <w:r>
              <w:rPr>
                <w:rFonts w:ascii="宋体" w:hAnsi="宋体" w:eastAsia="宋体"/>
                <w:sz w:val="16"/>
              </w:rPr>
              <w:t>行业或国家标准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65934EA">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6B8BABF">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56B560C">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DF8E9C6">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5B7030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5B15E6">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F4942E8">
            <w:pPr>
              <w:jc w:val="center"/>
            </w:pPr>
            <w:r>
              <w:rPr>
                <w:rFonts w:ascii="宋体" w:hAnsi="宋体" w:eastAsia="宋体"/>
                <w:sz w:val="16"/>
              </w:rPr>
              <w:t>8</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9FF91">
            <w:pPr>
              <w:jc w:val="center"/>
            </w:pPr>
          </w:p>
        </w:tc>
      </w:tr>
      <w:tr w14:paraId="38BB160D">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7B8D366"/>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326FFC2"/>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4DA8364C"/>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FDD80B9">
            <w:pPr>
              <w:jc w:val="center"/>
            </w:pPr>
            <w:r>
              <w:rPr>
                <w:rFonts w:ascii="宋体" w:hAnsi="宋体" w:eastAsia="宋体"/>
                <w:sz w:val="16"/>
              </w:rPr>
              <w:t>当年新入职教师培训率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1F0F39">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1B91C65">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1FA3B2">
            <w:pPr>
              <w:jc w:val="center"/>
            </w:pPr>
            <w:r>
              <w:rPr>
                <w:rFonts w:ascii="宋体" w:hAnsi="宋体" w:eastAsia="宋体"/>
                <w:sz w:val="16"/>
              </w:rPr>
              <w:t>新指标，无上年完成值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758EB92">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7738D5">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A6FB0C">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E562DB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E956F6">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8FD8B0">
            <w:pPr>
              <w:jc w:val="center"/>
            </w:pPr>
            <w:r>
              <w:rPr>
                <w:rFonts w:ascii="宋体" w:hAnsi="宋体" w:eastAsia="宋体"/>
                <w:sz w:val="16"/>
              </w:rPr>
              <w:t>8</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052EE">
            <w:pPr>
              <w:jc w:val="center"/>
            </w:pPr>
          </w:p>
        </w:tc>
      </w:tr>
      <w:tr w14:paraId="5822EFE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388D3E1"/>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5A3E4366"/>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9E523C7">
            <w:pPr>
              <w:jc w:val="center"/>
            </w:pPr>
            <w:r>
              <w:rPr>
                <w:rFonts w:ascii="宋体" w:hAnsi="宋体" w:eastAsia="宋体"/>
                <w:sz w:val="16"/>
              </w:rPr>
              <w:t>时效指标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16F16FE">
            <w:pPr>
              <w:jc w:val="center"/>
            </w:pPr>
            <w:r>
              <w:rPr>
                <w:rFonts w:ascii="宋体" w:hAnsi="宋体" w:eastAsia="宋体"/>
                <w:sz w:val="16"/>
              </w:rPr>
              <w:t>资金支付及时率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106C1D">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A1EFC14">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E22FE8">
            <w:pPr>
              <w:jc w:val="center"/>
            </w:pPr>
            <w:r>
              <w:rPr>
                <w:rFonts w:ascii="宋体" w:hAnsi="宋体" w:eastAsia="宋体"/>
                <w:sz w:val="16"/>
              </w:rPr>
              <w:t>90%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E86B49E">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3B2E162">
            <w:pPr>
              <w:jc w:val="center"/>
            </w:pPr>
            <w:r>
              <w:rPr>
                <w:rFonts w:ascii="宋体" w:hAnsi="宋体" w:eastAsia="宋体"/>
                <w:sz w:val="16"/>
              </w:rPr>
              <w:t>直接赋分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1A36E6A">
            <w:pPr>
              <w:jc w:val="center"/>
            </w:pPr>
            <w:r>
              <w:rPr>
                <w:rFonts w:ascii="宋体" w:hAnsi="宋体" w:eastAsia="宋体"/>
                <w:sz w:val="16"/>
              </w:rPr>
              <w:t>原始凭证,工作资料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A0CC95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AC6AE7">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59811DE">
            <w:pPr>
              <w:jc w:val="center"/>
            </w:pPr>
            <w:r>
              <w:rPr>
                <w:rFonts w:ascii="宋体" w:hAnsi="宋体" w:eastAsia="宋体"/>
                <w:sz w:val="16"/>
              </w:rPr>
              <w:t>8</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61D87">
            <w:pPr>
              <w:jc w:val="center"/>
            </w:pPr>
          </w:p>
        </w:tc>
      </w:tr>
      <w:tr w14:paraId="65BA4F3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FDDB686"/>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4177177">
            <w:pPr>
              <w:jc w:val="center"/>
            </w:pPr>
            <w:r>
              <w:rPr>
                <w:rFonts w:ascii="宋体" w:hAnsi="宋体" w:eastAsia="宋体"/>
                <w:sz w:val="16"/>
              </w:rPr>
              <w:t>成本指标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68D1A1A">
            <w:pPr>
              <w:jc w:val="center"/>
            </w:pPr>
            <w:r>
              <w:rPr>
                <w:rFonts w:ascii="宋体" w:hAnsi="宋体" w:eastAsia="宋体"/>
                <w:sz w:val="16"/>
              </w:rPr>
              <w:t>经济成本指标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41074AE">
            <w:pPr>
              <w:jc w:val="center"/>
            </w:pPr>
            <w:r>
              <w:rPr>
                <w:rFonts w:ascii="宋体" w:hAnsi="宋体" w:eastAsia="宋体"/>
                <w:sz w:val="16"/>
              </w:rPr>
              <w:t>教师外出培训成本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EBA59D">
            <w:pPr>
              <w:jc w:val="center"/>
            </w:pPr>
            <w:r>
              <w:rPr>
                <w:rFonts w:ascii="宋体" w:hAnsi="宋体" w:eastAsia="宋体"/>
                <w:sz w:val="16"/>
              </w:rPr>
              <w:t>&lt;=6764元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D4EEB88">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0CE5033">
            <w:pPr>
              <w:jc w:val="center"/>
            </w:pPr>
            <w:r>
              <w:rPr>
                <w:rFonts w:ascii="宋体" w:hAnsi="宋体" w:eastAsia="宋体"/>
                <w:sz w:val="16"/>
              </w:rPr>
              <w:t>5000元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A1D8C8D">
            <w:pPr>
              <w:jc w:val="center"/>
            </w:pPr>
            <w:r>
              <w:rPr>
                <w:rFonts w:ascii="宋体" w:hAnsi="宋体" w:eastAsia="宋体"/>
                <w:sz w:val="16"/>
              </w:rPr>
              <w:t>20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EDA533C">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A9BFD43">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F9C8C30">
            <w:pPr>
              <w:jc w:val="center"/>
            </w:pPr>
            <w:r>
              <w:rPr>
                <w:rFonts w:ascii="宋体" w:hAnsi="宋体" w:eastAsia="宋体"/>
                <w:sz w:val="16"/>
              </w:rPr>
              <w:t>=2166.72元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47D18C">
            <w:pPr>
              <w:jc w:val="center"/>
            </w:pPr>
            <w:r>
              <w:rPr>
                <w:rFonts w:ascii="宋体" w:hAnsi="宋体" w:eastAsia="宋体"/>
                <w:sz w:val="16"/>
              </w:rPr>
              <w:t>32.03%</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5FBAC2F">
            <w:pPr>
              <w:jc w:val="center"/>
            </w:pPr>
            <w:r>
              <w:rPr>
                <w:rFonts w:ascii="宋体" w:hAnsi="宋体" w:eastAsia="宋体"/>
                <w:sz w:val="16"/>
              </w:rPr>
              <w:t>6.41</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AEC97">
            <w:pPr>
              <w:jc w:val="center"/>
            </w:pPr>
            <w:r>
              <w:rPr>
                <w:rFonts w:ascii="宋体" w:hAnsi="宋体" w:eastAsia="宋体"/>
                <w:sz w:val="16"/>
              </w:rPr>
              <w:t>原因年初设定指标未考虑参加继续教育培训人员及成本，故存在成本偏差</w:t>
            </w:r>
          </w:p>
        </w:tc>
      </w:tr>
      <w:tr w14:paraId="50BF8C8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50ADE5E"/>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C1D7384">
            <w:pPr>
              <w:jc w:val="center"/>
            </w:pPr>
            <w:r>
              <w:rPr>
                <w:rFonts w:ascii="宋体" w:hAnsi="宋体" w:eastAsia="宋体"/>
                <w:sz w:val="16"/>
              </w:rPr>
              <w:t>效益指标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A0793F8">
            <w:pPr>
              <w:jc w:val="center"/>
            </w:pPr>
            <w:r>
              <w:rPr>
                <w:rFonts w:ascii="宋体" w:hAnsi="宋体" w:eastAsia="宋体"/>
                <w:sz w:val="16"/>
              </w:rPr>
              <w:t>社会效益指标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44F3622">
            <w:pPr>
              <w:jc w:val="center"/>
            </w:pPr>
            <w:r>
              <w:rPr>
                <w:rFonts w:ascii="宋体" w:hAnsi="宋体" w:eastAsia="宋体"/>
                <w:sz w:val="16"/>
              </w:rPr>
              <w:t>提升教师教育教学能力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2F884B">
            <w:pPr>
              <w:jc w:val="center"/>
            </w:pPr>
            <w:r>
              <w:rPr>
                <w:rFonts w:ascii="宋体" w:hAnsi="宋体" w:eastAsia="宋体"/>
                <w:sz w:val="16"/>
              </w:rPr>
              <w:t>有效提高</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712CAAD">
            <w:pPr>
              <w:jc w:val="center"/>
            </w:pPr>
            <w:r>
              <w:rPr>
                <w:rFonts w:ascii="宋体" w:hAnsi="宋体" w:eastAsia="宋体"/>
                <w:sz w:val="16"/>
              </w:rPr>
              <w:t>自定义</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F37AD99">
            <w:pPr>
              <w:jc w:val="center"/>
            </w:pPr>
            <w:r>
              <w:rPr>
                <w:rFonts w:ascii="宋体" w:hAnsi="宋体" w:eastAsia="宋体"/>
                <w:sz w:val="16"/>
              </w:rPr>
              <w:t>有效提高</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4ECFBC">
            <w:pPr>
              <w:jc w:val="center"/>
            </w:pPr>
            <w:r>
              <w:rPr>
                <w:rFonts w:ascii="宋体" w:hAnsi="宋体" w:eastAsia="宋体"/>
                <w:sz w:val="16"/>
              </w:rPr>
              <w:t>30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D90BF6D">
            <w:pPr>
              <w:jc w:val="center"/>
            </w:pPr>
            <w:r>
              <w:rPr>
                <w:rFonts w:ascii="宋体" w:hAnsi="宋体" w:eastAsia="宋体"/>
                <w:sz w:val="16"/>
              </w:rPr>
              <w:t>按评判等级赋分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CCAE75E">
            <w:pPr>
              <w:jc w:val="center"/>
            </w:pPr>
            <w:r>
              <w:rPr>
                <w:rFonts w:ascii="宋体" w:hAnsi="宋体" w:eastAsia="宋体"/>
                <w:sz w:val="16"/>
              </w:rPr>
              <w:t>说明材料,原始凭证,工作资料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D62F5F3">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A41970">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83D51C1">
            <w:pPr>
              <w:jc w:val="center"/>
            </w:pPr>
            <w:r>
              <w:rPr>
                <w:rFonts w:ascii="宋体" w:hAnsi="宋体" w:eastAsia="宋体"/>
                <w:sz w:val="16"/>
              </w:rPr>
              <w:t>30</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D5D8B">
            <w:pPr>
              <w:jc w:val="center"/>
            </w:pPr>
          </w:p>
        </w:tc>
      </w:tr>
      <w:tr w14:paraId="1A9B2A94">
        <w:tblPrEx>
          <w:tblCellMar>
            <w:top w:w="0" w:type="dxa"/>
            <w:left w:w="108" w:type="dxa"/>
            <w:bottom w:w="0" w:type="dxa"/>
            <w:right w:w="108" w:type="dxa"/>
          </w:tblCellMar>
        </w:tblPrEx>
        <w:tc>
          <w:tcPr>
            <w:tcW w:w="24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788A30">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6DA59CF"/>
        </w:tc>
        <w:tc>
          <w:tcPr>
            <w:tcW w:w="604" w:type="dxa"/>
            <w:tcBorders>
              <w:top w:val="single" w:color="auto" w:sz="10" w:space="0"/>
              <w:left w:val="single" w:color="auto" w:sz="10" w:space="0"/>
              <w:bottom w:val="single" w:color="auto" w:sz="10" w:space="0"/>
              <w:right w:val="single" w:color="auto" w:sz="10" w:space="0"/>
              <w:insideV w:val="single" w:sz="10" w:space="0"/>
            </w:tcBorders>
          </w:tcPr>
          <w:p w14:paraId="6F0FED57"/>
        </w:tc>
        <w:tc>
          <w:tcPr>
            <w:tcW w:w="622" w:type="dxa"/>
            <w:tcBorders>
              <w:top w:val="single" w:color="auto" w:sz="10" w:space="0"/>
              <w:left w:val="single" w:color="auto" w:sz="10" w:space="0"/>
              <w:bottom w:val="single" w:color="auto" w:sz="10" w:space="0"/>
              <w:right w:val="single" w:color="auto" w:sz="10" w:space="0"/>
              <w:insideV w:val="single" w:sz="10" w:space="0"/>
            </w:tcBorders>
          </w:tcPr>
          <w:p w14:paraId="18B931A4"/>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1951889">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tcPr>
          <w:p w14:paraId="11D8363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1103D121"/>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748F86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FB2451E"/>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2E2330E">
            <w:pPr>
              <w:jc w:val="center"/>
            </w:pPr>
            <w:r>
              <w:rPr>
                <w:rFonts w:ascii="宋体" w:hAnsi="宋体" w:eastAsia="宋体"/>
                <w:sz w:val="16"/>
              </w:rPr>
              <w:t>86.3分</w:t>
            </w:r>
          </w:p>
        </w:tc>
        <w:tc>
          <w:tcPr>
            <w:tcW w:w="701" w:type="dxa"/>
            <w:gridSpan w:val="2"/>
            <w:tcBorders>
              <w:top w:val="single" w:color="auto" w:sz="10" w:space="0"/>
              <w:left w:val="single" w:color="auto" w:sz="10" w:space="0"/>
              <w:bottom w:val="single" w:color="auto" w:sz="10" w:space="0"/>
              <w:right w:val="single" w:color="auto" w:sz="10" w:space="0"/>
              <w:insideV w:val="single" w:sz="10" w:space="0"/>
            </w:tcBorders>
          </w:tcPr>
          <w:p w14:paraId="42D1619E"/>
        </w:tc>
      </w:tr>
    </w:tbl>
    <w:p w14:paraId="3A20A74B">
      <w:r>
        <w:br w:type="page"/>
      </w:r>
    </w:p>
    <w:p w14:paraId="315E99FD">
      <w:pPr>
        <w:spacing w:line="640" w:lineRule="exact"/>
        <w:ind w:firstLine="640"/>
        <w:jc w:val="both"/>
        <w:outlineLvl w:val="2"/>
      </w:pPr>
      <w:r>
        <w:rPr>
          <w:rFonts w:ascii="黑体" w:hAnsi="黑体" w:eastAsia="黑体"/>
          <w:sz w:val="32"/>
        </w:rPr>
        <w:t>十二、其他需说明的事项</w:t>
      </w:r>
    </w:p>
    <w:p w14:paraId="1D56AA6B">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205BEDAF">
      <w:r>
        <w:br w:type="page"/>
      </w:r>
    </w:p>
    <w:p w14:paraId="546ECE50">
      <w:pPr>
        <w:spacing w:line="240" w:lineRule="auto"/>
        <w:jc w:val="center"/>
        <w:outlineLvl w:val="1"/>
      </w:pPr>
      <w:r>
        <w:rPr>
          <w:rFonts w:ascii="黑体" w:hAnsi="黑体" w:eastAsia="黑体"/>
          <w:sz w:val="32"/>
        </w:rPr>
        <w:t>第三部分 专业名词解释</w:t>
      </w:r>
    </w:p>
    <w:p w14:paraId="26B06A1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06253B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82D2E5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24F38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4AF520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807F3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B77ADD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78F36D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F1B76E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7094A7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F1E72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113A5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7564A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23BC3A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E846366">
      <w:r>
        <w:br w:type="page"/>
      </w:r>
    </w:p>
    <w:p w14:paraId="4F4AF09B">
      <w:pPr>
        <w:spacing w:line="240" w:lineRule="auto"/>
        <w:jc w:val="center"/>
        <w:outlineLvl w:val="1"/>
      </w:pPr>
      <w:r>
        <w:rPr>
          <w:rFonts w:ascii="黑体" w:hAnsi="黑体" w:eastAsia="黑体"/>
          <w:sz w:val="32"/>
        </w:rPr>
        <w:t>第四部分 部门决算报表（见附表）</w:t>
      </w:r>
    </w:p>
    <w:p w14:paraId="7909EEDE">
      <w:pPr>
        <w:spacing w:line="240" w:lineRule="auto"/>
        <w:ind w:firstLine="640"/>
        <w:jc w:val="both"/>
      </w:pPr>
      <w:r>
        <w:rPr>
          <w:rFonts w:ascii="仿宋_GB2312" w:hAnsi="仿宋_GB2312" w:eastAsia="仿宋_GB2312"/>
          <w:b w:val="0"/>
          <w:sz w:val="32"/>
        </w:rPr>
        <w:t>一、《收入支出决算总表》</w:t>
      </w:r>
    </w:p>
    <w:p w14:paraId="43FD134A">
      <w:pPr>
        <w:spacing w:line="240" w:lineRule="auto"/>
        <w:ind w:firstLine="640"/>
        <w:jc w:val="both"/>
      </w:pPr>
      <w:r>
        <w:rPr>
          <w:rFonts w:ascii="仿宋_GB2312" w:hAnsi="仿宋_GB2312" w:eastAsia="仿宋_GB2312"/>
          <w:b w:val="0"/>
          <w:sz w:val="32"/>
        </w:rPr>
        <w:t>二、《收入决算表》</w:t>
      </w:r>
    </w:p>
    <w:p w14:paraId="10C8B2AB">
      <w:pPr>
        <w:spacing w:line="240" w:lineRule="auto"/>
        <w:ind w:firstLine="640"/>
        <w:jc w:val="both"/>
      </w:pPr>
      <w:r>
        <w:rPr>
          <w:rFonts w:ascii="仿宋_GB2312" w:hAnsi="仿宋_GB2312" w:eastAsia="仿宋_GB2312"/>
          <w:b w:val="0"/>
          <w:sz w:val="32"/>
        </w:rPr>
        <w:t>三、《支出决算表》</w:t>
      </w:r>
    </w:p>
    <w:p w14:paraId="5516B11E">
      <w:pPr>
        <w:spacing w:line="240" w:lineRule="auto"/>
        <w:ind w:firstLine="640"/>
        <w:jc w:val="both"/>
      </w:pPr>
      <w:r>
        <w:rPr>
          <w:rFonts w:ascii="仿宋_GB2312" w:hAnsi="仿宋_GB2312" w:eastAsia="仿宋_GB2312"/>
          <w:b w:val="0"/>
          <w:sz w:val="32"/>
        </w:rPr>
        <w:t>四、《财政拨款收入支出决算总表》</w:t>
      </w:r>
    </w:p>
    <w:p w14:paraId="3C926CF0">
      <w:pPr>
        <w:spacing w:line="240" w:lineRule="auto"/>
        <w:ind w:firstLine="640"/>
        <w:jc w:val="both"/>
      </w:pPr>
      <w:r>
        <w:rPr>
          <w:rFonts w:ascii="仿宋_GB2312" w:hAnsi="仿宋_GB2312" w:eastAsia="仿宋_GB2312"/>
          <w:b w:val="0"/>
          <w:sz w:val="32"/>
        </w:rPr>
        <w:t>五、《一般公共预算财政拨款支出决算表》</w:t>
      </w:r>
    </w:p>
    <w:p w14:paraId="7718A381">
      <w:pPr>
        <w:spacing w:line="240" w:lineRule="auto"/>
        <w:ind w:firstLine="640"/>
        <w:jc w:val="both"/>
      </w:pPr>
      <w:r>
        <w:rPr>
          <w:rFonts w:ascii="仿宋_GB2312" w:hAnsi="仿宋_GB2312" w:eastAsia="仿宋_GB2312"/>
          <w:b w:val="0"/>
          <w:sz w:val="32"/>
        </w:rPr>
        <w:t>六、《一般公共预算财政拨款基本支出决算表》</w:t>
      </w:r>
    </w:p>
    <w:p w14:paraId="00456FCB">
      <w:pPr>
        <w:spacing w:line="240" w:lineRule="auto"/>
        <w:ind w:firstLine="640"/>
        <w:jc w:val="both"/>
      </w:pPr>
      <w:r>
        <w:rPr>
          <w:rFonts w:ascii="仿宋_GB2312" w:hAnsi="仿宋_GB2312" w:eastAsia="仿宋_GB2312"/>
          <w:b w:val="0"/>
          <w:sz w:val="32"/>
        </w:rPr>
        <w:t>七、《政府性基金预算财政拨款收入支出决算表》</w:t>
      </w:r>
    </w:p>
    <w:p w14:paraId="539F2357">
      <w:pPr>
        <w:spacing w:line="240" w:lineRule="auto"/>
        <w:ind w:firstLine="640"/>
        <w:jc w:val="both"/>
      </w:pPr>
      <w:r>
        <w:rPr>
          <w:rFonts w:ascii="仿宋_GB2312" w:hAnsi="仿宋_GB2312" w:eastAsia="仿宋_GB2312"/>
          <w:b w:val="0"/>
          <w:sz w:val="32"/>
        </w:rPr>
        <w:t>八、《国有资本经营预算财政拨款收入支出决算表》</w:t>
      </w:r>
    </w:p>
    <w:p w14:paraId="21404267">
      <w:pPr>
        <w:spacing w:line="240" w:lineRule="auto"/>
        <w:ind w:firstLine="640"/>
        <w:jc w:val="both"/>
      </w:pPr>
      <w:r>
        <w:rPr>
          <w:rFonts w:ascii="仿宋_GB2312" w:hAnsi="仿宋_GB2312" w:eastAsia="仿宋_GB2312"/>
          <w:b w:val="0"/>
          <w:sz w:val="32"/>
        </w:rPr>
        <w:t>九、《财政拨款“三公”经费支出决算表》</w:t>
      </w:r>
    </w:p>
    <w:p w14:paraId="3EAD9A4B">
      <w:pPr>
        <w:spacing w:line="240" w:lineRule="auto"/>
        <w:ind w:firstLine="640"/>
        <w:jc w:val="both"/>
      </w:pPr>
    </w:p>
    <w:p w14:paraId="090A49B2">
      <w:pPr>
        <w:spacing w:line="240" w:lineRule="auto"/>
        <w:ind w:firstLine="640"/>
        <w:jc w:val="both"/>
      </w:pPr>
    </w:p>
    <w:p w14:paraId="273DB864">
      <w:pPr>
        <w:spacing w:line="240" w:lineRule="auto"/>
        <w:ind w:firstLine="640"/>
        <w:jc w:val="both"/>
      </w:pPr>
    </w:p>
    <w:p w14:paraId="7B81DC11">
      <w:pPr>
        <w:spacing w:line="240" w:lineRule="auto"/>
        <w:ind w:firstLine="640"/>
        <w:jc w:val="both"/>
      </w:pPr>
    </w:p>
    <w:p w14:paraId="1D62DB4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8E2FA1"/>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C53F49"/>
    <w:rsid w:val="71473612"/>
    <w:rsid w:val="718F7F65"/>
    <w:rsid w:val="726C7D07"/>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4558</Words>
  <Characters>5185</Characters>
  <Lines>0</Lines>
  <Paragraphs>0</Paragraphs>
  <TotalTime>11</TotalTime>
  <ScaleCrop>false</ScaleCrop>
  <LinksUpToDate>false</LinksUpToDate>
  <CharactersWithSpaces>5193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