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乌鲁木齐市第54小学2024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08B6B9E">
      <w:r>
        <w:br w:type="page"/>
      </w:r>
    </w:p>
    <w:p w14:paraId="46F1682F">
      <w:pPr>
        <w:spacing w:line="640" w:lineRule="exact"/>
        <w:jc w:val="center"/>
        <w:outlineLvl w:val="1"/>
      </w:pPr>
      <w:r>
        <w:rPr>
          <w:rFonts w:ascii="黑体" w:hAnsi="黑体" w:eastAsia="黑体"/>
          <w:sz w:val="32"/>
        </w:rPr>
        <w:t>第一部分 单位概况</w:t>
      </w:r>
    </w:p>
    <w:p w14:paraId="009BB499">
      <w:pPr>
        <w:spacing w:line="640" w:lineRule="exact"/>
        <w:ind w:firstLine="640"/>
        <w:jc w:val="both"/>
        <w:outlineLvl w:val="2"/>
      </w:pPr>
      <w:r>
        <w:rPr>
          <w:rFonts w:ascii="黑体" w:hAnsi="黑体" w:eastAsia="黑体"/>
          <w:sz w:val="32"/>
        </w:rPr>
        <w:t>一、主要职能</w:t>
      </w:r>
    </w:p>
    <w:p w14:paraId="6488FBE2">
      <w:pPr>
        <w:numPr>
          <w:numId w:val="0"/>
        </w:numPr>
        <w:spacing w:line="580" w:lineRule="exact"/>
        <w:ind w:firstLine="640" w:firstLineChars="200"/>
        <w:jc w:val="both"/>
        <w:rPr>
          <w:rFonts w:ascii="仿宋_GB2312" w:hAnsi="仿宋_GB2312" w:eastAsia="仿宋_GB2312"/>
          <w:sz w:val="32"/>
        </w:rPr>
      </w:pPr>
      <w:r>
        <w:rPr>
          <w:rFonts w:ascii="仿宋_GB2312" w:hAnsi="仿宋_GB2312" w:eastAsia="仿宋_GB2312"/>
          <w:sz w:val="32"/>
        </w:rPr>
        <w:t>我校是水磨沟区区属小学，主管部门是乌鲁木齐市水磨沟区教育局。主要职能是实施小学教育，促进基础教育发展，执行中小学校会计制度单位，属财政预算全额拨款。学校是非营利性教育事业单位，具有独立法人资格。学校为一所实施6年制教育的小学。正确贯彻执行党和国家的教育方针、政策、法规。</w:t>
      </w:r>
    </w:p>
    <w:p w14:paraId="27995CFC">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维护学校的教学秩序，为学生创造良好的学习环境。积极稳妥地推进教育改革，按教育规律办事，不断提高教育质量。根据学校规模，设置学校管理机构，建立健全各项规章制度和岗位责任制。</w:t>
      </w:r>
    </w:p>
    <w:p w14:paraId="05D3BBB4">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坚持教书育人，服务育人，环境育人方针，加强对学生的思想品德教育，使学生的德智体全面发展。抓好教师队伍建设，使每个教师都热心于教育事业。做好安全防范，保证学生的</w:t>
      </w:r>
      <w:r>
        <w:rPr>
          <w:rFonts w:hint="eastAsia" w:ascii="仿宋_GB2312" w:hAnsi="仿宋_GB2312" w:eastAsia="仿宋_GB2312"/>
          <w:sz w:val="32"/>
          <w:lang w:eastAsia="zh-CN"/>
        </w:rPr>
        <w:t>人身安全</w:t>
      </w:r>
      <w:r>
        <w:rPr>
          <w:rFonts w:ascii="仿宋_GB2312" w:hAnsi="仿宋_GB2312" w:eastAsia="仿宋_GB2312"/>
          <w:sz w:val="32"/>
        </w:rPr>
        <w:t>。</w:t>
      </w:r>
    </w:p>
    <w:p w14:paraId="03D202F6">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根据教育规律、社会要求和学校实际，组织制定学校发展的远景规划、近期目标、学年和学期各项工作计划以及各项工作指标并组织实施。加强学校的科学化管理，制定和健全各项规章制度，规范办学行为，培养良好校风，逐步实现管理决策的科学化，管理方法的定量化和管理手段的现代化。</w:t>
      </w:r>
    </w:p>
    <w:p w14:paraId="7CE56272">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负责教师队伍建设工作，决定校内教职工的工作安排，组织对教职工进行考核，实施奖惩。制定教师队伍建设规划，不断提高他们的政治素质、文化业务水平和科研水平。</w:t>
      </w:r>
    </w:p>
    <w:p w14:paraId="66927DF8">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研究思想政治工作的要求、内容、方法和规律，不断加强对学生的思想政治、</w:t>
      </w:r>
      <w:r>
        <w:rPr>
          <w:rFonts w:hint="eastAsia" w:ascii="仿宋_GB2312" w:hAnsi="仿宋_GB2312" w:eastAsia="仿宋_GB2312"/>
          <w:sz w:val="32"/>
          <w:lang w:eastAsia="zh-CN"/>
        </w:rPr>
        <w:t>法治</w:t>
      </w:r>
      <w:r>
        <w:rPr>
          <w:rFonts w:ascii="仿宋_GB2312" w:hAnsi="仿宋_GB2312" w:eastAsia="仿宋_GB2312"/>
          <w:sz w:val="32"/>
        </w:rPr>
        <w:t>纪律和道德品质教育以及做好管理工作。教育全体教职工做到教书育人、管理育人、服务育人，搞好学校、社会、家庭三结合教育。</w:t>
      </w:r>
    </w:p>
    <w:p w14:paraId="3377CC08">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14:paraId="4EA6DDF9">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依靠群众办学，实行民主管理和民主监督。负责定期向教代会报告工作，充分发挥教代会参与学校</w:t>
      </w:r>
      <w:r>
        <w:rPr>
          <w:rFonts w:hint="eastAsia" w:ascii="仿宋_GB2312" w:hAnsi="仿宋_GB2312" w:eastAsia="仿宋_GB2312"/>
          <w:sz w:val="32"/>
          <w:lang w:eastAsia="zh-CN"/>
        </w:rPr>
        <w:t>民主管理、民主监督</w:t>
      </w:r>
      <w:r>
        <w:rPr>
          <w:rFonts w:ascii="仿宋_GB2312" w:hAnsi="仿宋_GB2312" w:eastAsia="仿宋_GB2312"/>
          <w:sz w:val="32"/>
        </w:rPr>
        <w:t>的作用，支持其在职权范围内所</w:t>
      </w:r>
      <w:r>
        <w:rPr>
          <w:rFonts w:hint="eastAsia" w:ascii="仿宋_GB2312" w:hAnsi="仿宋_GB2312" w:eastAsia="仿宋_GB2312"/>
          <w:sz w:val="32"/>
          <w:lang w:eastAsia="zh-CN"/>
        </w:rPr>
        <w:t>作</w:t>
      </w:r>
      <w:r>
        <w:rPr>
          <w:rFonts w:ascii="仿宋_GB2312" w:hAnsi="仿宋_GB2312" w:eastAsia="仿宋_GB2312"/>
          <w:sz w:val="32"/>
        </w:rPr>
        <w:t>的有关决定。督促和检查教代会提案的办理与落实。</w:t>
      </w:r>
    </w:p>
    <w:p w14:paraId="15B8320C">
      <w:pPr>
        <w:numPr>
          <w:ilvl w:val="0"/>
          <w:numId w:val="1"/>
        </w:numPr>
        <w:spacing w:line="580" w:lineRule="exact"/>
        <w:ind w:firstLine="640"/>
        <w:jc w:val="both"/>
        <w:rPr>
          <w:rFonts w:ascii="仿宋_GB2312" w:hAnsi="仿宋_GB2312" w:eastAsia="仿宋_GB2312"/>
          <w:sz w:val="32"/>
        </w:rPr>
      </w:pPr>
      <w:r>
        <w:rPr>
          <w:rFonts w:ascii="仿宋_GB2312" w:hAnsi="仿宋_GB2312" w:eastAsia="仿宋_GB2312"/>
          <w:sz w:val="32"/>
        </w:rPr>
        <w:t>主持学校与学生家长及社会的联系工作和外来工作。搞好校际间的交往；做好与社会各界的联系工作，争取各方面力量对学校的支持，为办好学校创造良好的外部条件。</w:t>
      </w:r>
    </w:p>
    <w:p w14:paraId="06F3B6F6">
      <w:pPr>
        <w:spacing w:line="640" w:lineRule="exact"/>
        <w:ind w:firstLine="640"/>
        <w:jc w:val="both"/>
        <w:outlineLvl w:val="2"/>
      </w:pPr>
      <w:r>
        <w:rPr>
          <w:rFonts w:ascii="黑体" w:hAnsi="黑体" w:eastAsia="黑体"/>
          <w:sz w:val="32"/>
        </w:rPr>
        <w:t>二、机构设置及人员情况</w:t>
      </w:r>
    </w:p>
    <w:p w14:paraId="44CB3343">
      <w:pPr>
        <w:spacing w:line="580" w:lineRule="exact"/>
        <w:ind w:firstLine="640"/>
        <w:jc w:val="both"/>
      </w:pPr>
      <w:r>
        <w:rPr>
          <w:rFonts w:ascii="仿宋_GB2312" w:hAnsi="仿宋_GB2312" w:eastAsia="仿宋_GB2312"/>
          <w:sz w:val="32"/>
        </w:rPr>
        <w:t>乌鲁木齐市第54小学2024年度，实有人数124人，其中：在职人员68人，增加5人；离休人员0人，增加0人；退休人员56人,增加3人。</w:t>
      </w:r>
    </w:p>
    <w:p w14:paraId="04AF11E9">
      <w:pPr>
        <w:spacing w:line="580" w:lineRule="exact"/>
        <w:ind w:firstLine="640"/>
        <w:jc w:val="both"/>
      </w:pPr>
      <w:r>
        <w:rPr>
          <w:rFonts w:ascii="仿宋_GB2312" w:hAnsi="仿宋_GB2312" w:eastAsia="仿宋_GB2312"/>
          <w:sz w:val="32"/>
        </w:rPr>
        <w:t>乌鲁木齐市第54小学无下属预算单位，下设</w:t>
      </w:r>
      <w:r>
        <w:rPr>
          <w:rFonts w:hint="eastAsia" w:ascii="仿宋_GB2312" w:hAnsi="仿宋_GB2312" w:eastAsia="仿宋_GB2312"/>
          <w:sz w:val="32"/>
          <w:lang w:val="en-US" w:eastAsia="zh-CN"/>
        </w:rPr>
        <w:t>11</w:t>
      </w:r>
      <w:r>
        <w:rPr>
          <w:rFonts w:ascii="仿宋_GB2312" w:hAnsi="仿宋_GB2312" w:eastAsia="仿宋_GB2312"/>
          <w:sz w:val="32"/>
        </w:rPr>
        <w:t>个科室，分别是：党政办公室、工会办公室、总务办公室、校长室、</w:t>
      </w:r>
      <w:r>
        <w:rPr>
          <w:rFonts w:hint="eastAsia" w:ascii="仿宋_GB2312" w:hAnsi="仿宋_GB2312" w:eastAsia="仿宋_GB2312"/>
          <w:sz w:val="32"/>
          <w:lang w:val="en-US" w:eastAsia="zh-CN"/>
        </w:rPr>
        <w:t>书记室、</w:t>
      </w:r>
      <w:r>
        <w:rPr>
          <w:rFonts w:ascii="仿宋_GB2312" w:hAnsi="仿宋_GB2312" w:eastAsia="仿宋_GB2312"/>
          <w:sz w:val="32"/>
        </w:rPr>
        <w:t>副校长室、教导处、教科研室、财务室、档案室</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各年级办公室</w:t>
      </w:r>
      <w:r>
        <w:rPr>
          <w:rFonts w:ascii="仿宋_GB2312" w:hAnsi="仿宋_GB2312" w:eastAsia="仿宋_GB2312"/>
          <w:sz w:val="32"/>
        </w:rPr>
        <w:t>。</w:t>
      </w:r>
    </w:p>
    <w:p w14:paraId="433940EF">
      <w:r>
        <w:br w:type="page"/>
      </w:r>
    </w:p>
    <w:p w14:paraId="5C0F184F">
      <w:pPr>
        <w:spacing w:line="240" w:lineRule="auto"/>
        <w:jc w:val="center"/>
        <w:outlineLvl w:val="1"/>
      </w:pPr>
      <w:r>
        <w:rPr>
          <w:rFonts w:ascii="黑体" w:hAnsi="黑体" w:eastAsia="黑体"/>
          <w:sz w:val="32"/>
        </w:rPr>
        <w:t>第二部分 部门决算情况说明</w:t>
      </w:r>
    </w:p>
    <w:p w14:paraId="4E665437">
      <w:pPr>
        <w:spacing w:line="640" w:lineRule="exact"/>
        <w:ind w:firstLine="640"/>
        <w:jc w:val="both"/>
        <w:outlineLvl w:val="2"/>
      </w:pPr>
      <w:r>
        <w:rPr>
          <w:rFonts w:ascii="黑体" w:hAnsi="黑体" w:eastAsia="黑体"/>
          <w:sz w:val="32"/>
        </w:rPr>
        <w:t>一、收入支出决算总体情况说明</w:t>
      </w:r>
    </w:p>
    <w:p w14:paraId="63773CCD">
      <w:pPr>
        <w:spacing w:line="580" w:lineRule="exact"/>
        <w:ind w:firstLine="640"/>
        <w:jc w:val="both"/>
      </w:pPr>
      <w:r>
        <w:rPr>
          <w:rFonts w:ascii="仿宋_GB2312" w:hAnsi="仿宋_GB2312" w:eastAsia="仿宋_GB2312"/>
          <w:b/>
          <w:sz w:val="32"/>
        </w:rPr>
        <w:t>2024年度收入总计1,620.76万元，</w:t>
      </w:r>
      <w:r>
        <w:rPr>
          <w:rFonts w:ascii="仿宋_GB2312" w:hAnsi="仿宋_GB2312" w:eastAsia="仿宋_GB2312"/>
          <w:b w:val="0"/>
          <w:sz w:val="32"/>
        </w:rPr>
        <w:t>其中：本年收入合计1,425.29万元，使用非财政拨款结余（含专用结余）0.00万元，年初结转和结余195.48万元。</w:t>
      </w:r>
    </w:p>
    <w:p w14:paraId="35CDCA3E">
      <w:pPr>
        <w:spacing w:line="580" w:lineRule="exact"/>
        <w:ind w:firstLine="640"/>
        <w:jc w:val="both"/>
      </w:pPr>
      <w:r>
        <w:rPr>
          <w:rFonts w:ascii="仿宋_GB2312" w:hAnsi="仿宋_GB2312" w:eastAsia="仿宋_GB2312"/>
          <w:b/>
          <w:sz w:val="32"/>
        </w:rPr>
        <w:t>2024年度支出总计1,620.76万元，</w:t>
      </w:r>
      <w:r>
        <w:rPr>
          <w:rFonts w:ascii="仿宋_GB2312" w:hAnsi="仿宋_GB2312" w:eastAsia="仿宋_GB2312"/>
          <w:b w:val="0"/>
          <w:sz w:val="32"/>
        </w:rPr>
        <w:t>其中：本年支出合计1,455.61万元，结余分配0.00万元，年末结转和结余165.16万元。</w:t>
      </w:r>
    </w:p>
    <w:p w14:paraId="093FFCC3">
      <w:pPr>
        <w:spacing w:line="580" w:lineRule="exact"/>
        <w:ind w:firstLine="640"/>
        <w:jc w:val="both"/>
      </w:pPr>
      <w:r>
        <w:rPr>
          <w:rFonts w:ascii="仿宋_GB2312" w:hAnsi="仿宋_GB2312" w:eastAsia="仿宋_GB2312"/>
          <w:b w:val="0"/>
          <w:sz w:val="32"/>
        </w:rPr>
        <w:t>收入支出总体与上年相比，减少748.21万元，下降31.58%，主要原因是：本年减少幼儿园教学楼建设工程款。</w:t>
      </w:r>
    </w:p>
    <w:p w14:paraId="0A96FDFD">
      <w:pPr>
        <w:spacing w:line="640" w:lineRule="exact"/>
        <w:ind w:firstLine="640"/>
        <w:jc w:val="both"/>
        <w:outlineLvl w:val="2"/>
      </w:pPr>
      <w:r>
        <w:rPr>
          <w:rFonts w:ascii="黑体" w:hAnsi="黑体" w:eastAsia="黑体"/>
          <w:sz w:val="32"/>
        </w:rPr>
        <w:t>二、收入决算情况说明</w:t>
      </w:r>
    </w:p>
    <w:p w14:paraId="381B8D29">
      <w:pPr>
        <w:spacing w:line="580" w:lineRule="exact"/>
        <w:ind w:firstLine="640"/>
        <w:jc w:val="both"/>
      </w:pPr>
      <w:r>
        <w:rPr>
          <w:rFonts w:ascii="仿宋_GB2312" w:hAnsi="仿宋_GB2312" w:eastAsia="仿宋_GB2312"/>
          <w:b/>
          <w:sz w:val="32"/>
        </w:rPr>
        <w:t>本年收入1,425.29万元，</w:t>
      </w:r>
      <w:r>
        <w:rPr>
          <w:rFonts w:ascii="仿宋_GB2312" w:hAnsi="仿宋_GB2312" w:eastAsia="仿宋_GB2312"/>
          <w:b w:val="0"/>
          <w:sz w:val="32"/>
        </w:rPr>
        <w:t>其中：财政拨款收入1,339.71万元，占94.00%；上级补助收入0.00万元，占0.00%；事业收入0.00万元，占0.00%；经营收入0.00万元，占0.00%；附属单位上缴收入0.00万元，占0.00%；其他收入85.58万元，占6.00%。</w:t>
      </w:r>
    </w:p>
    <w:p w14:paraId="50BB9B60">
      <w:pPr>
        <w:spacing w:line="640" w:lineRule="exact"/>
        <w:ind w:firstLine="640"/>
        <w:jc w:val="both"/>
        <w:outlineLvl w:val="2"/>
      </w:pPr>
      <w:r>
        <w:rPr>
          <w:rFonts w:ascii="黑体" w:hAnsi="黑体" w:eastAsia="黑体"/>
          <w:sz w:val="32"/>
        </w:rPr>
        <w:t>三、支出决算情况说明</w:t>
      </w:r>
    </w:p>
    <w:p w14:paraId="7EEBEDB7">
      <w:pPr>
        <w:spacing w:line="580" w:lineRule="exact"/>
        <w:ind w:firstLine="640"/>
        <w:jc w:val="both"/>
      </w:pPr>
      <w:r>
        <w:rPr>
          <w:rFonts w:ascii="仿宋_GB2312" w:hAnsi="仿宋_GB2312" w:eastAsia="仿宋_GB2312"/>
          <w:b/>
          <w:sz w:val="32"/>
        </w:rPr>
        <w:t>本年支出1,455.61万元，</w:t>
      </w:r>
      <w:r>
        <w:rPr>
          <w:rFonts w:ascii="仿宋_GB2312" w:hAnsi="仿宋_GB2312" w:eastAsia="仿宋_GB2312"/>
          <w:b w:val="0"/>
          <w:sz w:val="32"/>
        </w:rPr>
        <w:t>其中：基本支出1,227.11万元，占84.30%；项目支出228.49万元，占15.70%；上缴上级支出0.00万元，占0.00%；经营支出0.00万元，占0.00%；对附属单位补助支出0.00万元，占0.00%。</w:t>
      </w:r>
    </w:p>
    <w:p w14:paraId="2F334BD7">
      <w:pPr>
        <w:spacing w:line="640" w:lineRule="exact"/>
        <w:ind w:firstLine="640"/>
        <w:jc w:val="both"/>
        <w:outlineLvl w:val="2"/>
      </w:pPr>
      <w:r>
        <w:rPr>
          <w:rFonts w:ascii="黑体" w:hAnsi="黑体" w:eastAsia="黑体"/>
          <w:sz w:val="32"/>
        </w:rPr>
        <w:t>四、财政拨款收入支出决算总体情况说明</w:t>
      </w:r>
    </w:p>
    <w:p w14:paraId="7FF979EB">
      <w:pPr>
        <w:spacing w:line="580" w:lineRule="exact"/>
        <w:ind w:firstLine="640"/>
        <w:jc w:val="both"/>
      </w:pPr>
      <w:r>
        <w:rPr>
          <w:rFonts w:ascii="仿宋_GB2312" w:hAnsi="仿宋_GB2312" w:eastAsia="仿宋_GB2312"/>
          <w:b/>
          <w:sz w:val="32"/>
        </w:rPr>
        <w:t>2024年度财政拨款收入总计1,529.92万元，</w:t>
      </w:r>
      <w:r>
        <w:rPr>
          <w:rFonts w:ascii="仿宋_GB2312" w:hAnsi="仿宋_GB2312" w:eastAsia="仿宋_GB2312"/>
          <w:b w:val="0"/>
          <w:sz w:val="32"/>
        </w:rPr>
        <w:t>其中：年初财政拨款结转和结余190.21万元，本年财政拨款收入1,339.71万元。</w:t>
      </w:r>
      <w:r>
        <w:rPr>
          <w:rFonts w:ascii="仿宋_GB2312" w:hAnsi="仿宋_GB2312" w:eastAsia="仿宋_GB2312"/>
          <w:b/>
          <w:sz w:val="32"/>
        </w:rPr>
        <w:t>财政拨款支出总计1,529.92万元，</w:t>
      </w:r>
      <w:r>
        <w:rPr>
          <w:rFonts w:ascii="仿宋_GB2312" w:hAnsi="仿宋_GB2312" w:eastAsia="仿宋_GB2312"/>
          <w:b w:val="0"/>
          <w:sz w:val="32"/>
        </w:rPr>
        <w:t>其中：年末财政拨款结转和结余159.89万元，本年财政拨款支出1,370.03万元。</w:t>
      </w:r>
    </w:p>
    <w:p w14:paraId="32C721D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减少767.55万元，下降33.41%，主要原因是：本年减少幼儿园教学楼建设工程款。</w:t>
      </w:r>
      <w:r>
        <w:rPr>
          <w:rFonts w:ascii="仿宋_GB2312" w:hAnsi="仿宋_GB2312" w:eastAsia="仿宋_GB2312"/>
          <w:b/>
          <w:sz w:val="32"/>
        </w:rPr>
        <w:t>与年初预算相比，</w:t>
      </w:r>
      <w:r>
        <w:rPr>
          <w:rFonts w:ascii="仿宋_GB2312" w:hAnsi="仿宋_GB2312" w:eastAsia="仿宋_GB2312"/>
          <w:b w:val="0"/>
          <w:sz w:val="32"/>
        </w:rPr>
        <w:t>年初预算数1,475.60万元，决算数1,529.92万元，预决算差异率3.68%，主要原因是：年中追加公用经费及企业退休教师经费，导致预决算存在差异。</w:t>
      </w:r>
    </w:p>
    <w:p w14:paraId="5254E344">
      <w:pPr>
        <w:spacing w:line="640" w:lineRule="exact"/>
        <w:ind w:firstLine="640"/>
        <w:jc w:val="both"/>
        <w:outlineLvl w:val="2"/>
      </w:pPr>
      <w:r>
        <w:rPr>
          <w:rFonts w:ascii="黑体" w:hAnsi="黑体" w:eastAsia="黑体"/>
          <w:sz w:val="32"/>
        </w:rPr>
        <w:t>五、一般公共预算财政拨款支出决算情况说明</w:t>
      </w:r>
    </w:p>
    <w:p w14:paraId="07A654ED">
      <w:pPr>
        <w:spacing w:line="640" w:lineRule="exact"/>
        <w:ind w:firstLine="640"/>
        <w:jc w:val="both"/>
        <w:outlineLvl w:val="3"/>
      </w:pPr>
      <w:r>
        <w:rPr>
          <w:rFonts w:ascii="楷体_GB2312" w:hAnsi="楷体_GB2312" w:eastAsia="楷体_GB2312"/>
          <w:b/>
          <w:sz w:val="32"/>
        </w:rPr>
        <w:t>（一）一般公共预算财政拨款支出决算总体情况</w:t>
      </w:r>
    </w:p>
    <w:p w14:paraId="74441F2E">
      <w:pPr>
        <w:spacing w:line="580" w:lineRule="exact"/>
        <w:ind w:firstLine="640"/>
        <w:jc w:val="both"/>
      </w:pPr>
      <w:r>
        <w:rPr>
          <w:rFonts w:ascii="仿宋_GB2312" w:hAnsi="仿宋_GB2312" w:eastAsia="仿宋_GB2312"/>
          <w:b/>
          <w:sz w:val="32"/>
        </w:rPr>
        <w:t>2024年度一般公共预算财政拨款支出1,370.03万元，</w:t>
      </w:r>
      <w:r>
        <w:rPr>
          <w:rFonts w:ascii="仿宋_GB2312" w:hAnsi="仿宋_GB2312" w:eastAsia="仿宋_GB2312"/>
          <w:b w:val="0"/>
          <w:sz w:val="32"/>
        </w:rPr>
        <w:t>占本年支出合计的94.12%。</w:t>
      </w:r>
      <w:r>
        <w:rPr>
          <w:rFonts w:ascii="仿宋_GB2312" w:hAnsi="仿宋_GB2312" w:eastAsia="仿宋_GB2312"/>
          <w:b/>
          <w:sz w:val="32"/>
        </w:rPr>
        <w:t>与上年相比，</w:t>
      </w:r>
      <w:r>
        <w:rPr>
          <w:rFonts w:ascii="仿宋_GB2312" w:hAnsi="仿宋_GB2312" w:eastAsia="仿宋_GB2312"/>
          <w:b w:val="0"/>
          <w:sz w:val="32"/>
        </w:rPr>
        <w:t>减少695.02万元，下降33.66%，主要原因是：本年减少幼儿园教学楼建设工程款。</w:t>
      </w:r>
      <w:r>
        <w:rPr>
          <w:rFonts w:ascii="仿宋_GB2312" w:hAnsi="仿宋_GB2312" w:eastAsia="仿宋_GB2312"/>
          <w:b/>
          <w:sz w:val="32"/>
        </w:rPr>
        <w:t>与年初预算相比,</w:t>
      </w:r>
      <w:r>
        <w:rPr>
          <w:rFonts w:ascii="仿宋_GB2312" w:hAnsi="仿宋_GB2312" w:eastAsia="仿宋_GB2312"/>
          <w:b w:val="0"/>
          <w:sz w:val="32"/>
        </w:rPr>
        <w:t>年初预算数1,475.60万元，决算数1,370.03万元，预决算差异率-7.15%，主要原因是：人员福利费，工会经费，职业年金，残保金，区县配套等经费未支付，年中调减经费，导致预决算存在差异。</w:t>
      </w:r>
    </w:p>
    <w:p w14:paraId="0F40FFB0">
      <w:pPr>
        <w:spacing w:line="640" w:lineRule="exact"/>
        <w:ind w:firstLine="640"/>
        <w:jc w:val="both"/>
        <w:outlineLvl w:val="3"/>
      </w:pPr>
      <w:r>
        <w:rPr>
          <w:rFonts w:ascii="楷体_GB2312" w:hAnsi="楷体_GB2312" w:eastAsia="楷体_GB2312"/>
          <w:b/>
          <w:sz w:val="32"/>
        </w:rPr>
        <w:t>（二）一般公共预算财政拨款支出决算结构情况</w:t>
      </w:r>
    </w:p>
    <w:p w14:paraId="3A27073D">
      <w:pPr>
        <w:spacing w:line="580" w:lineRule="exact"/>
        <w:ind w:firstLine="640"/>
        <w:jc w:val="both"/>
      </w:pPr>
      <w:r>
        <w:rPr>
          <w:rFonts w:ascii="仿宋_GB2312" w:hAnsi="仿宋_GB2312" w:eastAsia="仿宋_GB2312"/>
          <w:b w:val="0"/>
          <w:sz w:val="32"/>
        </w:rPr>
        <w:t>1.教育支出(类)1,369.83万元,占99.99%。</w:t>
      </w:r>
    </w:p>
    <w:p w14:paraId="64BDE517">
      <w:pPr>
        <w:spacing w:line="580" w:lineRule="exact"/>
        <w:ind w:firstLine="640"/>
        <w:jc w:val="both"/>
      </w:pPr>
      <w:r>
        <w:rPr>
          <w:rFonts w:ascii="仿宋_GB2312" w:hAnsi="仿宋_GB2312" w:eastAsia="仿宋_GB2312"/>
          <w:b w:val="0"/>
          <w:sz w:val="32"/>
        </w:rPr>
        <w:t>2.社会保障和就业支出(类)0.20万元,占0.01%。</w:t>
      </w:r>
    </w:p>
    <w:p w14:paraId="4410D504">
      <w:pPr>
        <w:spacing w:line="640" w:lineRule="exact"/>
        <w:ind w:firstLine="640"/>
        <w:jc w:val="both"/>
        <w:outlineLvl w:val="3"/>
      </w:pPr>
      <w:r>
        <w:rPr>
          <w:rFonts w:ascii="楷体_GB2312" w:hAnsi="楷体_GB2312" w:eastAsia="楷体_GB2312"/>
          <w:b/>
          <w:sz w:val="32"/>
        </w:rPr>
        <w:t>（三）一般公共预算财政拨款支出决算具体情况</w:t>
      </w:r>
    </w:p>
    <w:p w14:paraId="1B7ED1D2">
      <w:pPr>
        <w:spacing w:line="580" w:lineRule="exact"/>
        <w:ind w:firstLine="640"/>
        <w:jc w:val="both"/>
      </w:pPr>
      <w:r>
        <w:rPr>
          <w:rFonts w:ascii="仿宋_GB2312" w:hAnsi="仿宋_GB2312" w:eastAsia="仿宋_GB2312"/>
          <w:b w:val="0"/>
          <w:sz w:val="32"/>
        </w:rPr>
        <w:t>1.教育支出(类)普通教育(款)学前教育(项):支出决算数为0.00万元，比上年决算减少706.89万元，下降100.00%,主要原因是：本年减少幼儿园教学楼建设工程款。</w:t>
      </w:r>
    </w:p>
    <w:p w14:paraId="66B52939">
      <w:pPr>
        <w:spacing w:line="580" w:lineRule="exact"/>
        <w:ind w:firstLine="640"/>
        <w:jc w:val="both"/>
      </w:pPr>
      <w:r>
        <w:rPr>
          <w:rFonts w:ascii="仿宋_GB2312" w:hAnsi="仿宋_GB2312" w:eastAsia="仿宋_GB2312"/>
          <w:b w:val="0"/>
          <w:sz w:val="32"/>
        </w:rPr>
        <w:t>2.教育支出(类)普通教育(款)小学教育(项):支出决算数为1,367.83万元，比上年决算增加17.01万元，增长1.26%,主要原因是：本年在职人员增加及人员工资调增，相应人员经费增加。</w:t>
      </w:r>
    </w:p>
    <w:p w14:paraId="5A4E6F7F">
      <w:pPr>
        <w:spacing w:line="580" w:lineRule="exact"/>
        <w:ind w:firstLine="640"/>
        <w:jc w:val="both"/>
      </w:pPr>
      <w:r>
        <w:rPr>
          <w:rFonts w:ascii="仿宋_GB2312" w:hAnsi="仿宋_GB2312" w:eastAsia="仿宋_GB2312"/>
          <w:b w:val="0"/>
          <w:sz w:val="32"/>
        </w:rPr>
        <w:t>3.教育支出(类)普通教育(款)初中教育(项):支出决算数为0.00万元，比上年决算减少5.77万元，下降100.00%,主要原因是：本年减少2023年城乡义务教育直达资金（综合奖补）。</w:t>
      </w:r>
    </w:p>
    <w:p w14:paraId="46759F7D">
      <w:pPr>
        <w:spacing w:line="580" w:lineRule="exact"/>
        <w:ind w:firstLine="640"/>
        <w:jc w:val="both"/>
      </w:pPr>
      <w:r>
        <w:rPr>
          <w:rFonts w:ascii="仿宋_GB2312" w:hAnsi="仿宋_GB2312" w:eastAsia="仿宋_GB2312"/>
          <w:b w:val="0"/>
          <w:sz w:val="32"/>
        </w:rPr>
        <w:t>4.教育支出(类)普通教育(款)其他普通教育支出(项):支出决算数为2.00万元，比上年决算增加2.00万元，增长100.00%,主要原因是：本年增加2024年“三区”人才计划教师专项工作补助经费。</w:t>
      </w:r>
    </w:p>
    <w:p w14:paraId="7425E73A">
      <w:pPr>
        <w:spacing w:line="580" w:lineRule="exact"/>
        <w:ind w:firstLine="640"/>
        <w:jc w:val="both"/>
      </w:pPr>
      <w:r>
        <w:rPr>
          <w:rFonts w:ascii="仿宋_GB2312" w:hAnsi="仿宋_GB2312" w:eastAsia="仿宋_GB2312"/>
          <w:b w:val="0"/>
          <w:sz w:val="32"/>
        </w:rPr>
        <w:t>5.社会保障和就业支出(类)企业改革补助(款)其他企业改革发展补助(项):支出决算数为0.20万元，比上年决算减少1.37万元，下降87.26%,主要原因是：本年企业退休教师活动费及独生子女费较上年减少。</w:t>
      </w:r>
    </w:p>
    <w:p w14:paraId="74E42103">
      <w:pPr>
        <w:spacing w:line="640" w:lineRule="exact"/>
        <w:ind w:firstLine="640"/>
        <w:jc w:val="both"/>
        <w:outlineLvl w:val="2"/>
      </w:pPr>
      <w:r>
        <w:rPr>
          <w:rFonts w:ascii="黑体" w:hAnsi="黑体" w:eastAsia="黑体"/>
          <w:sz w:val="32"/>
        </w:rPr>
        <w:t>六、一般公共预算财政拨款基本支出决算情况说明</w:t>
      </w:r>
    </w:p>
    <w:p w14:paraId="3EE2BD12">
      <w:pPr>
        <w:spacing w:line="580" w:lineRule="exact"/>
        <w:ind w:firstLine="640"/>
        <w:jc w:val="both"/>
      </w:pPr>
      <w:r>
        <w:rPr>
          <w:rFonts w:ascii="仿宋_GB2312" w:hAnsi="仿宋_GB2312" w:eastAsia="仿宋_GB2312"/>
          <w:b w:val="0"/>
          <w:sz w:val="32"/>
        </w:rPr>
        <w:t>2024年度一般公共预算财政拨款基本支出1,226.77万元，其中：</w:t>
      </w:r>
      <w:r>
        <w:rPr>
          <w:rFonts w:ascii="仿宋_GB2312" w:hAnsi="仿宋_GB2312" w:eastAsia="仿宋_GB2312"/>
          <w:b/>
          <w:sz w:val="32"/>
        </w:rPr>
        <w:t>人员经费1,155.73万元，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w:t>
      </w:r>
    </w:p>
    <w:p w14:paraId="1D2E6E6E">
      <w:pPr>
        <w:spacing w:line="580" w:lineRule="exact"/>
        <w:ind w:firstLine="640"/>
        <w:jc w:val="both"/>
      </w:pPr>
      <w:r>
        <w:rPr>
          <w:rFonts w:ascii="仿宋_GB2312" w:hAnsi="仿宋_GB2312" w:eastAsia="仿宋_GB2312"/>
          <w:b/>
          <w:sz w:val="32"/>
        </w:rPr>
        <w:t>公用经费71.05万元，</w:t>
      </w:r>
      <w:r>
        <w:rPr>
          <w:rFonts w:ascii="仿宋_GB2312" w:hAnsi="仿宋_GB2312" w:eastAsia="仿宋_GB2312"/>
          <w:b w:val="0"/>
          <w:sz w:val="32"/>
        </w:rPr>
        <w:t>包括：办公费、手续费、取暖费、维修（护）费、培训费、专用材料费、劳务费、工会经费、福利费、其他交通费用、专用设备购置。</w:t>
      </w:r>
    </w:p>
    <w:p w14:paraId="5F71D38B">
      <w:pPr>
        <w:spacing w:line="640" w:lineRule="exact"/>
        <w:ind w:firstLine="640"/>
        <w:jc w:val="both"/>
        <w:outlineLvl w:val="2"/>
      </w:pPr>
      <w:r>
        <w:rPr>
          <w:rFonts w:ascii="黑体" w:hAnsi="黑体" w:eastAsia="黑体"/>
          <w:sz w:val="32"/>
        </w:rPr>
        <w:t>七、政府性基金预算财政拨款收入支出决算情况说明</w:t>
      </w:r>
    </w:p>
    <w:p w14:paraId="45F7B4F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09E3ADE">
      <w:pPr>
        <w:spacing w:line="640" w:lineRule="exact"/>
        <w:ind w:firstLine="640"/>
        <w:jc w:val="both"/>
        <w:outlineLvl w:val="2"/>
      </w:pPr>
      <w:r>
        <w:rPr>
          <w:rFonts w:ascii="黑体" w:hAnsi="黑体" w:eastAsia="黑体"/>
          <w:sz w:val="32"/>
        </w:rPr>
        <w:t>八、国有资本经营预算财政拨款收入支出决算情况说明</w:t>
      </w:r>
    </w:p>
    <w:p w14:paraId="1E74A51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558C84F">
      <w:pPr>
        <w:spacing w:line="640" w:lineRule="exact"/>
        <w:ind w:firstLine="640"/>
        <w:jc w:val="both"/>
        <w:outlineLvl w:val="2"/>
      </w:pPr>
      <w:r>
        <w:rPr>
          <w:rFonts w:ascii="黑体" w:hAnsi="黑体" w:eastAsia="黑体"/>
          <w:sz w:val="32"/>
        </w:rPr>
        <w:t>九、财政拨款“三公”经费支出决算情况说明</w:t>
      </w:r>
    </w:p>
    <w:p w14:paraId="61E6BDF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A582E7A">
      <w:pPr>
        <w:spacing w:line="580" w:lineRule="exact"/>
        <w:ind w:firstLine="640"/>
        <w:jc w:val="both"/>
      </w:pPr>
      <w:r>
        <w:rPr>
          <w:rFonts w:ascii="仿宋_GB2312" w:hAnsi="仿宋_GB2312" w:eastAsia="仿宋_GB2312"/>
          <w:b/>
          <w:sz w:val="32"/>
        </w:rPr>
        <w:t>具体情况如下：</w:t>
      </w:r>
    </w:p>
    <w:p w14:paraId="629CE8C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FBBE310">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226BBC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4C48B6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E0BFF3A">
      <w:pPr>
        <w:spacing w:line="640" w:lineRule="exact"/>
        <w:ind w:firstLine="640"/>
        <w:jc w:val="both"/>
        <w:outlineLvl w:val="2"/>
      </w:pPr>
      <w:r>
        <w:rPr>
          <w:rFonts w:ascii="黑体" w:hAnsi="黑体" w:eastAsia="黑体"/>
          <w:sz w:val="32"/>
        </w:rPr>
        <w:t>十、其他重要事项的情况说明</w:t>
      </w:r>
    </w:p>
    <w:p w14:paraId="640BB39A">
      <w:pPr>
        <w:spacing w:line="640" w:lineRule="exact"/>
        <w:ind w:firstLine="640"/>
        <w:jc w:val="both"/>
        <w:outlineLvl w:val="3"/>
      </w:pPr>
      <w:r>
        <w:rPr>
          <w:rFonts w:ascii="楷体_GB2312" w:hAnsi="楷体_GB2312" w:eastAsia="楷体_GB2312"/>
          <w:b/>
          <w:sz w:val="32"/>
        </w:rPr>
        <w:t>（一）机关运行经费及公用经费支出情况</w:t>
      </w:r>
    </w:p>
    <w:p w14:paraId="43D29411">
      <w:pPr>
        <w:spacing w:line="580" w:lineRule="exact"/>
        <w:ind w:firstLine="640"/>
        <w:jc w:val="both"/>
      </w:pPr>
      <w:r>
        <w:rPr>
          <w:rFonts w:ascii="仿宋_GB2312" w:hAnsi="仿宋_GB2312" w:eastAsia="仿宋_GB2312"/>
          <w:b w:val="0"/>
          <w:sz w:val="32"/>
        </w:rPr>
        <w:t>2024年度乌鲁木齐市第54小学（事业单位）公用经费支出71.05万元，比上年增加58.30万元，增长457.25%，主要原因是：本年增加培训费、专用材料费、办公费等，导致公用经费较上年增加。</w:t>
      </w:r>
    </w:p>
    <w:p w14:paraId="2380D244">
      <w:pPr>
        <w:spacing w:line="640" w:lineRule="exact"/>
        <w:ind w:firstLine="640"/>
        <w:jc w:val="both"/>
        <w:outlineLvl w:val="3"/>
      </w:pPr>
      <w:r>
        <w:rPr>
          <w:rFonts w:ascii="楷体_GB2312" w:hAnsi="楷体_GB2312" w:eastAsia="楷体_GB2312"/>
          <w:b/>
          <w:sz w:val="32"/>
        </w:rPr>
        <w:t>（二）政府采购情况</w:t>
      </w:r>
    </w:p>
    <w:p w14:paraId="321C56A4">
      <w:pPr>
        <w:spacing w:line="580" w:lineRule="exact"/>
        <w:ind w:firstLine="640"/>
        <w:jc w:val="both"/>
      </w:pPr>
      <w:r>
        <w:rPr>
          <w:rFonts w:ascii="仿宋_GB2312" w:hAnsi="仿宋_GB2312" w:eastAsia="仿宋_GB2312"/>
          <w:b w:val="0"/>
          <w:sz w:val="32"/>
        </w:rPr>
        <w:t>2024年度政府采购支出总额31.10万元，其中：政府采购货物支出0.00万元、政府采购工程支出31.10万元、政府采购服务支出0.00万元。</w:t>
      </w:r>
    </w:p>
    <w:p w14:paraId="4FE722DD">
      <w:pPr>
        <w:spacing w:line="580" w:lineRule="exact"/>
        <w:ind w:firstLine="640"/>
        <w:jc w:val="both"/>
      </w:pPr>
      <w:r>
        <w:rPr>
          <w:rFonts w:ascii="仿宋_GB2312" w:hAnsi="仿宋_GB2312" w:eastAsia="仿宋_GB2312"/>
          <w:b w:val="0"/>
          <w:sz w:val="32"/>
        </w:rPr>
        <w:t>授予中小企业合同金额31.10万元，占政府采购支出总额的100.00%，其中：授予小微企业合同金额31.10万元，占政府采购支出总额的100.00%。</w:t>
      </w:r>
    </w:p>
    <w:p w14:paraId="38BE6901">
      <w:pPr>
        <w:spacing w:line="640" w:lineRule="exact"/>
        <w:ind w:firstLine="640"/>
        <w:jc w:val="both"/>
        <w:outlineLvl w:val="3"/>
      </w:pPr>
      <w:r>
        <w:rPr>
          <w:rFonts w:ascii="楷体_GB2312" w:hAnsi="楷体_GB2312" w:eastAsia="楷体_GB2312"/>
          <w:b/>
          <w:sz w:val="32"/>
        </w:rPr>
        <w:t>（三）国有资产占用情况说明</w:t>
      </w:r>
    </w:p>
    <w:p w14:paraId="78EA7FBD">
      <w:pPr>
        <w:spacing w:line="580" w:lineRule="exact"/>
        <w:ind w:firstLine="640"/>
        <w:jc w:val="both"/>
      </w:pPr>
      <w:r>
        <w:rPr>
          <w:rFonts w:ascii="仿宋_GB2312" w:hAnsi="仿宋_GB2312" w:eastAsia="仿宋_GB2312"/>
          <w:b w:val="0"/>
          <w:sz w:val="32"/>
        </w:rPr>
        <w:t>截至2024年12月31日，房屋9,852.00平方米，价值470.84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1台（套）。</w:t>
      </w:r>
    </w:p>
    <w:p w14:paraId="4EC3F8F6">
      <w:pPr>
        <w:spacing w:line="640" w:lineRule="exact"/>
        <w:ind w:firstLine="640"/>
        <w:jc w:val="both"/>
        <w:outlineLvl w:val="2"/>
      </w:pPr>
      <w:r>
        <w:rPr>
          <w:rFonts w:ascii="黑体" w:hAnsi="黑体" w:eastAsia="黑体"/>
          <w:sz w:val="32"/>
        </w:rPr>
        <w:t>十一、预算绩效的情况说明</w:t>
      </w:r>
    </w:p>
    <w:p w14:paraId="1A0CB32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1,620.76万元，实际执行总额1,455.61万元；预算绩效评价项目7个，全年预算数180.89万元，全年执行数155.72万元。预算绩效管理取得的成效：一是项目收入支出金额及用途更加清楚明白，且支付进度实时更新，更加有利于专项资金的合理有效使用；二是资金的来源及去向在系统中清楚罗列，更有效帮助支出单位合规及时使用经费。发现的问题及原因：有些专项资金的使用是按年或按工程进度，并不一定是每月支付，故按月核算项目支付进度，从而核算该项目完成效率，与实际有所出入。下一步改进措施：一是在年初设置项目完成效率指标时，更加注重项目实际情况，使项目指标更有效率</w:t>
      </w:r>
      <w:r>
        <w:rPr>
          <w:rFonts w:hint="eastAsia" w:ascii="仿宋_GB2312" w:hAnsi="仿宋_GB2312" w:eastAsia="仿宋_GB2312"/>
          <w:b w:val="0"/>
          <w:sz w:val="32"/>
          <w:lang w:eastAsia="zh-CN"/>
        </w:rPr>
        <w:t>地</w:t>
      </w:r>
      <w:r>
        <w:rPr>
          <w:rFonts w:ascii="仿宋_GB2312" w:hAnsi="仿宋_GB2312" w:eastAsia="仿宋_GB2312"/>
          <w:b w:val="0"/>
          <w:sz w:val="32"/>
        </w:rPr>
        <w:t>体现项目实际情况；二是更加有效</w:t>
      </w:r>
      <w:r>
        <w:rPr>
          <w:rFonts w:hint="eastAsia" w:ascii="仿宋_GB2312" w:hAnsi="仿宋_GB2312" w:eastAsia="仿宋_GB2312"/>
          <w:b w:val="0"/>
          <w:sz w:val="32"/>
          <w:lang w:eastAsia="zh-CN"/>
        </w:rPr>
        <w:t>合理地</w:t>
      </w:r>
      <w:r>
        <w:rPr>
          <w:rFonts w:ascii="仿宋_GB2312" w:hAnsi="仿宋_GB2312" w:eastAsia="仿宋_GB2312"/>
          <w:b w:val="0"/>
          <w:sz w:val="32"/>
        </w:rPr>
        <w:t>规划项目资金的支出，提高项目整体效率。具体附整体支出绩效自评表，项目支出绩效自评表和评价报告。</w:t>
      </w:r>
    </w:p>
    <w:p w14:paraId="22BEDF8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40D95FA">
        <w:tblPrEx>
          <w:tblCellMar>
            <w:top w:w="0" w:type="dxa"/>
            <w:left w:w="108" w:type="dxa"/>
            <w:bottom w:w="0" w:type="dxa"/>
            <w:right w:w="108" w:type="dxa"/>
          </w:tblCellMar>
        </w:tblPrEx>
        <w:tc>
          <w:tcPr>
            <w:tcW w:w="8840" w:type="dxa"/>
            <w:gridSpan w:val="8"/>
            <w:vAlign w:val="center"/>
          </w:tcPr>
          <w:p w14:paraId="5C7CDE16">
            <w:pPr>
              <w:jc w:val="center"/>
            </w:pPr>
            <w:r>
              <w:rPr>
                <w:rFonts w:ascii="宋体" w:hAnsi="宋体" w:eastAsia="宋体"/>
                <w:sz w:val="24"/>
              </w:rPr>
              <w:t>单位整体支出绩效自评表</w:t>
            </w:r>
          </w:p>
        </w:tc>
      </w:tr>
      <w:tr w14:paraId="23091023">
        <w:tblPrEx>
          <w:tblCellMar>
            <w:top w:w="0" w:type="dxa"/>
            <w:left w:w="108" w:type="dxa"/>
            <w:bottom w:w="0" w:type="dxa"/>
            <w:right w:w="108" w:type="dxa"/>
          </w:tblCellMar>
        </w:tblPrEx>
        <w:tc>
          <w:tcPr>
            <w:tcW w:w="8840" w:type="dxa"/>
            <w:gridSpan w:val="8"/>
            <w:vAlign w:val="center"/>
          </w:tcPr>
          <w:p w14:paraId="1A7B88FE">
            <w:pPr>
              <w:jc w:val="center"/>
            </w:pPr>
            <w:r>
              <w:rPr>
                <w:rFonts w:ascii="宋体" w:hAnsi="宋体" w:eastAsia="宋体"/>
                <w:sz w:val="24"/>
              </w:rPr>
              <w:t>（2024年度）</w:t>
            </w:r>
          </w:p>
        </w:tc>
      </w:tr>
      <w:tr w14:paraId="2753A0E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2C0D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41A970">
            <w:pPr>
              <w:jc w:val="center"/>
            </w:pPr>
            <w:r>
              <w:rPr>
                <w:rFonts w:ascii="宋体" w:hAnsi="宋体" w:eastAsia="宋体"/>
                <w:sz w:val="16"/>
              </w:rPr>
              <w:t>乌鲁木齐市第54小学</w:t>
            </w:r>
          </w:p>
        </w:tc>
      </w:tr>
      <w:tr w14:paraId="23F83D8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425F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2332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BF0B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83092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32F157">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AE696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1910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CCF79A">
            <w:pPr>
              <w:jc w:val="center"/>
            </w:pPr>
            <w:r>
              <w:rPr>
                <w:rFonts w:ascii="宋体" w:hAnsi="宋体" w:eastAsia="宋体"/>
                <w:sz w:val="16"/>
              </w:rPr>
              <w:t>得分</w:t>
            </w:r>
          </w:p>
        </w:tc>
      </w:tr>
      <w:tr w14:paraId="694E2F5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DBF37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C2007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641CF">
            <w:pPr>
              <w:jc w:val="center"/>
            </w:pPr>
            <w:r>
              <w:rPr>
                <w:rFonts w:ascii="宋体" w:hAnsi="宋体" w:eastAsia="宋体"/>
                <w:sz w:val="16"/>
              </w:rPr>
              <w:t>1,475.60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4D82E">
            <w:pPr>
              <w:jc w:val="center"/>
            </w:pPr>
            <w:r>
              <w:rPr>
                <w:rFonts w:ascii="宋体" w:hAnsi="宋体" w:eastAsia="宋体"/>
                <w:sz w:val="16"/>
              </w:rPr>
              <w:t>1,620.76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43A7FB">
            <w:pPr>
              <w:jc w:val="center"/>
            </w:pPr>
            <w:r>
              <w:rPr>
                <w:rFonts w:ascii="宋体" w:hAnsi="宋体" w:eastAsia="宋体"/>
                <w:sz w:val="16"/>
              </w:rPr>
              <w:t>1,455.61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8903B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368260">
            <w:pPr>
              <w:jc w:val="center"/>
            </w:pPr>
            <w:r>
              <w:rPr>
                <w:rFonts w:ascii="宋体" w:hAnsi="宋体" w:eastAsia="宋体"/>
                <w:sz w:val="16"/>
              </w:rPr>
              <w:t>89.81%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29171">
            <w:pPr>
              <w:jc w:val="center"/>
            </w:pPr>
            <w:r>
              <w:rPr>
                <w:rFonts w:ascii="宋体" w:hAnsi="宋体" w:eastAsia="宋体"/>
                <w:sz w:val="16"/>
              </w:rPr>
              <w:t>8.98</w:t>
            </w:r>
          </w:p>
        </w:tc>
      </w:tr>
      <w:tr w14:paraId="5CF2AA7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1F48E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19B0E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AA4518">
            <w:pPr>
              <w:jc w:val="center"/>
            </w:pPr>
            <w:r>
              <w:rPr>
                <w:rFonts w:ascii="宋体" w:hAnsi="宋体" w:eastAsia="宋体"/>
                <w:sz w:val="16"/>
              </w:rPr>
              <w:t>153.65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99E5FE">
            <w:pPr>
              <w:jc w:val="center"/>
            </w:pPr>
            <w:r>
              <w:rPr>
                <w:rFonts w:ascii="宋体" w:hAnsi="宋体" w:eastAsia="宋体"/>
                <w:sz w:val="16"/>
              </w:rPr>
              <w:t>143.06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3028F">
            <w:pPr>
              <w:jc w:val="center"/>
            </w:pPr>
            <w:r>
              <w:rPr>
                <w:rFonts w:ascii="宋体" w:hAnsi="宋体" w:eastAsia="宋体"/>
                <w:sz w:val="16"/>
              </w:rPr>
              <w:t>143.06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CBB0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323FE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5AEB03">
            <w:pPr>
              <w:jc w:val="center"/>
            </w:pPr>
            <w:r>
              <w:rPr>
                <w:rFonts w:ascii="宋体" w:hAnsi="宋体" w:eastAsia="宋体"/>
                <w:sz w:val="16"/>
              </w:rPr>
              <w:t>-</w:t>
            </w:r>
          </w:p>
        </w:tc>
      </w:tr>
      <w:tr w14:paraId="4903FE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4AD9A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355AF3">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A7467A">
            <w:pPr>
              <w:jc w:val="center"/>
            </w:pPr>
            <w:r>
              <w:rPr>
                <w:rFonts w:ascii="宋体" w:hAnsi="宋体" w:eastAsia="宋体"/>
                <w:sz w:val="16"/>
              </w:rPr>
              <w:t>1,278.02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F17C69">
            <w:pPr>
              <w:jc w:val="center"/>
            </w:pPr>
            <w:r>
              <w:rPr>
                <w:rFonts w:ascii="宋体" w:hAnsi="宋体" w:eastAsia="宋体"/>
                <w:sz w:val="16"/>
              </w:rPr>
              <w:t>1,477.70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4AEBEF">
            <w:pPr>
              <w:jc w:val="center"/>
            </w:pPr>
            <w:r>
              <w:rPr>
                <w:rFonts w:ascii="宋体" w:hAnsi="宋体" w:eastAsia="宋体"/>
                <w:sz w:val="16"/>
              </w:rPr>
              <w:t>1,312.55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657E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0080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DCEF92">
            <w:pPr>
              <w:jc w:val="center"/>
            </w:pPr>
            <w:r>
              <w:rPr>
                <w:rFonts w:ascii="宋体" w:hAnsi="宋体" w:eastAsia="宋体"/>
                <w:sz w:val="16"/>
              </w:rPr>
              <w:t>-</w:t>
            </w:r>
          </w:p>
        </w:tc>
      </w:tr>
      <w:tr w14:paraId="6206FB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3119F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3C34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25C27F">
            <w:pPr>
              <w:jc w:val="center"/>
            </w:pPr>
            <w:r>
              <w:rPr>
                <w:rFonts w:ascii="宋体" w:hAnsi="宋体" w:eastAsia="宋体"/>
                <w:sz w:val="16"/>
              </w:rPr>
              <w:t>43.93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F5931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EACF9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CBD6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5479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BAAAB">
            <w:pPr>
              <w:jc w:val="center"/>
            </w:pPr>
            <w:r>
              <w:rPr>
                <w:rFonts w:ascii="宋体" w:hAnsi="宋体" w:eastAsia="宋体"/>
                <w:sz w:val="16"/>
              </w:rPr>
              <w:t>-</w:t>
            </w:r>
          </w:p>
        </w:tc>
      </w:tr>
      <w:tr w14:paraId="26F0ADE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F993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F4628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060BD5">
            <w:pPr>
              <w:jc w:val="center"/>
            </w:pPr>
            <w:r>
              <w:rPr>
                <w:rFonts w:ascii="宋体" w:hAnsi="宋体" w:eastAsia="宋体"/>
                <w:sz w:val="16"/>
              </w:rPr>
              <w:t>实际完成情况</w:t>
            </w:r>
          </w:p>
        </w:tc>
      </w:tr>
      <w:tr w14:paraId="3FE8CCB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81992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F1F1C5">
            <w:pPr>
              <w:jc w:val="both"/>
            </w:pPr>
            <w:r>
              <w:rPr>
                <w:rFonts w:ascii="宋体" w:hAnsi="宋体" w:eastAsia="宋体"/>
                <w:sz w:val="16"/>
              </w:rPr>
              <w:t>一、履职效能方面：①加强高素质专业化教师队伍建设，区级教研活动参与次数大于等于3次；②教育质量检测分析情况合格率大于90%；③重大紧急信息报送及时率大于90%等；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BF626F">
            <w:pPr>
              <w:jc w:val="both"/>
            </w:pPr>
            <w:r>
              <w:rPr>
                <w:rFonts w:ascii="宋体" w:hAnsi="宋体" w:eastAsia="宋体"/>
                <w:sz w:val="16"/>
              </w:rPr>
              <w:t>本单位严格按照预算执行标准、年度工作计划、绩效目标管理相关规定</w:t>
            </w:r>
            <w:r>
              <w:rPr>
                <w:rFonts w:hint="eastAsia" w:ascii="宋体" w:hAnsi="宋体"/>
                <w:sz w:val="16"/>
                <w:lang w:eastAsia="zh-CN"/>
              </w:rPr>
              <w:t>制定</w:t>
            </w:r>
            <w:r>
              <w:rPr>
                <w:rFonts w:ascii="宋体" w:hAnsi="宋体" w:eastAsia="宋体"/>
                <w:sz w:val="16"/>
              </w:rPr>
              <w:t>并实施部门整体绩效目标，开展教育教学活动。实现了教育质量监测分析合格率100%，重大紧急信息报送及时率为100%，区教研活动参与率100%、参与次数3次。注重学生全面发展、根据学生学习情况因材施教实施分层教学、积极开展困难补助保民生工作、建立家校联系机制及时掌握学生学习生活情况和问题，完成深化教育评价改革、学生综合素质评价工作；深入实施教育质量提升工程，大力发展学历教育，做优做强服务区域发展战略的义务教育，加强高素质专业化教师队伍建设，办好人民满意的教育。</w:t>
            </w:r>
          </w:p>
        </w:tc>
      </w:tr>
      <w:tr w14:paraId="386A1B1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A9B1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525B2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A0E4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9DC8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9CF71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C3B4F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D9F38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B6A222">
            <w:pPr>
              <w:jc w:val="center"/>
            </w:pPr>
            <w:r>
              <w:rPr>
                <w:rFonts w:ascii="宋体" w:hAnsi="宋体" w:eastAsia="宋体"/>
                <w:sz w:val="16"/>
              </w:rPr>
              <w:t>得分</w:t>
            </w:r>
          </w:p>
        </w:tc>
      </w:tr>
      <w:tr w14:paraId="5E13C1A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40F4A">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4E37D0">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DCA47">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6A8055">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A7332">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82FF2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8D36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3D701C">
            <w:pPr>
              <w:jc w:val="center"/>
            </w:pPr>
            <w:r>
              <w:rPr>
                <w:rFonts w:ascii="宋体" w:hAnsi="宋体" w:eastAsia="宋体"/>
                <w:sz w:val="16"/>
              </w:rPr>
              <w:t>30</w:t>
            </w:r>
          </w:p>
        </w:tc>
      </w:tr>
      <w:tr w14:paraId="40C144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AE397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9501C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2ED73D">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A02F60">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30000F">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BFC4B">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7B875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C0998C">
            <w:pPr>
              <w:jc w:val="center"/>
            </w:pPr>
            <w:r>
              <w:rPr>
                <w:rFonts w:ascii="宋体" w:hAnsi="宋体" w:eastAsia="宋体"/>
                <w:sz w:val="16"/>
              </w:rPr>
              <w:t>30</w:t>
            </w:r>
          </w:p>
        </w:tc>
      </w:tr>
      <w:tr w14:paraId="73924D1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3E6F6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286C61">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DA9BD">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4DEE4A">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5D67EF">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7B37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5DE62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E3FAE3">
            <w:pPr>
              <w:jc w:val="center"/>
            </w:pPr>
            <w:r>
              <w:rPr>
                <w:rFonts w:ascii="宋体" w:hAnsi="宋体" w:eastAsia="宋体"/>
                <w:sz w:val="16"/>
              </w:rPr>
              <w:t>30</w:t>
            </w:r>
          </w:p>
        </w:tc>
      </w:tr>
    </w:tbl>
    <w:p w14:paraId="116255D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32"/>
      </w:tblGrid>
      <w:tr w14:paraId="4D1BC2BA">
        <w:tblPrEx>
          <w:tblCellMar>
            <w:top w:w="0" w:type="dxa"/>
            <w:left w:w="108" w:type="dxa"/>
            <w:bottom w:w="0" w:type="dxa"/>
            <w:right w:w="108" w:type="dxa"/>
          </w:tblCellMar>
        </w:tblPrEx>
        <w:tc>
          <w:tcPr>
            <w:tcW w:w="8848" w:type="dxa"/>
            <w:gridSpan w:val="14"/>
            <w:vAlign w:val="center"/>
          </w:tcPr>
          <w:p w14:paraId="4EB55ED0">
            <w:pPr>
              <w:jc w:val="center"/>
            </w:pPr>
            <w:r>
              <w:rPr>
                <w:rFonts w:ascii="宋体" w:hAnsi="宋体" w:eastAsia="宋体"/>
                <w:sz w:val="24"/>
              </w:rPr>
              <w:t>项目支出绩效自评表</w:t>
            </w:r>
          </w:p>
        </w:tc>
      </w:tr>
      <w:tr w14:paraId="3C8EFDFA">
        <w:tblPrEx>
          <w:tblCellMar>
            <w:top w:w="0" w:type="dxa"/>
            <w:left w:w="108" w:type="dxa"/>
            <w:bottom w:w="0" w:type="dxa"/>
            <w:right w:w="108" w:type="dxa"/>
          </w:tblCellMar>
        </w:tblPrEx>
        <w:tc>
          <w:tcPr>
            <w:tcW w:w="8848" w:type="dxa"/>
            <w:gridSpan w:val="14"/>
            <w:vAlign w:val="center"/>
          </w:tcPr>
          <w:p w14:paraId="0C94C144">
            <w:pPr>
              <w:jc w:val="center"/>
            </w:pPr>
            <w:r>
              <w:rPr>
                <w:rFonts w:ascii="宋体" w:hAnsi="宋体" w:eastAsia="宋体"/>
                <w:sz w:val="24"/>
              </w:rPr>
              <w:t>(2024年度)</w:t>
            </w:r>
          </w:p>
        </w:tc>
      </w:tr>
      <w:tr w14:paraId="2E1C4D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8F5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D8B5E1">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关于下达2023年城乡义务教育补助自治区直达资金[第二批]的通知（公用经费小学）</w:t>
            </w:r>
          </w:p>
        </w:tc>
      </w:tr>
      <w:tr w14:paraId="49CFF0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2E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846DF">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33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39959B">
            <w:pPr>
              <w:jc w:val="center"/>
            </w:pPr>
            <w:r>
              <w:rPr>
                <w:rFonts w:ascii="宋体" w:hAnsi="宋体" w:eastAsia="宋体"/>
                <w:sz w:val="16"/>
              </w:rPr>
              <w:t>乌鲁木齐市第54小学</w:t>
            </w:r>
          </w:p>
        </w:tc>
      </w:tr>
      <w:tr w14:paraId="46A3B9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3E42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7502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DAF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EFC0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A62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7A86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079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C3A2">
            <w:pPr>
              <w:jc w:val="center"/>
            </w:pPr>
            <w:r>
              <w:rPr>
                <w:rFonts w:ascii="宋体" w:hAnsi="宋体" w:eastAsia="宋体"/>
                <w:sz w:val="16"/>
              </w:rPr>
              <w:t>得分</w:t>
            </w:r>
          </w:p>
        </w:tc>
      </w:tr>
      <w:tr w14:paraId="1A97EA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A9D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73C8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B90CF">
            <w:pPr>
              <w:jc w:val="center"/>
            </w:pPr>
            <w:r>
              <w:rPr>
                <w:rFonts w:ascii="宋体" w:hAnsi="宋体" w:eastAsia="宋体"/>
                <w:sz w:val="16"/>
              </w:rPr>
              <w:t>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171D0">
            <w:pPr>
              <w:jc w:val="center"/>
            </w:pPr>
            <w:r>
              <w:rPr>
                <w:rFonts w:ascii="宋体" w:hAnsi="宋体" w:eastAsia="宋体"/>
                <w:sz w:val="16"/>
              </w:rPr>
              <w:t>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A562">
            <w:pPr>
              <w:jc w:val="center"/>
            </w:pPr>
            <w:r>
              <w:rPr>
                <w:rFonts w:ascii="宋体" w:hAnsi="宋体" w:eastAsia="宋体"/>
                <w:sz w:val="16"/>
              </w:rPr>
              <w:t>0.31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EA5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4BD56">
            <w:pPr>
              <w:jc w:val="center"/>
            </w:pPr>
            <w:r>
              <w:rPr>
                <w:rFonts w:ascii="宋体" w:hAnsi="宋体" w:eastAsia="宋体"/>
                <w:sz w:val="16"/>
              </w:rPr>
              <w:t>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0F96">
            <w:pPr>
              <w:jc w:val="center"/>
            </w:pPr>
            <w:r>
              <w:rPr>
                <w:rFonts w:ascii="宋体" w:hAnsi="宋体" w:eastAsia="宋体"/>
                <w:sz w:val="16"/>
              </w:rPr>
              <w:t>2.79分</w:t>
            </w:r>
          </w:p>
        </w:tc>
      </w:tr>
      <w:tr w14:paraId="7B6DA0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6B6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135E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CAE1F">
            <w:pPr>
              <w:jc w:val="center"/>
            </w:pPr>
            <w:r>
              <w:rPr>
                <w:rFonts w:ascii="宋体" w:hAnsi="宋体" w:eastAsia="宋体"/>
                <w:sz w:val="16"/>
              </w:rPr>
              <w:t>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78532">
            <w:pPr>
              <w:jc w:val="center"/>
            </w:pPr>
            <w:r>
              <w:rPr>
                <w:rFonts w:ascii="宋体" w:hAnsi="宋体" w:eastAsia="宋体"/>
                <w:sz w:val="16"/>
              </w:rPr>
              <w:t>1.11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F9F95">
            <w:pPr>
              <w:jc w:val="center"/>
            </w:pPr>
            <w:r>
              <w:rPr>
                <w:rFonts w:ascii="宋体" w:hAnsi="宋体" w:eastAsia="宋体"/>
                <w:sz w:val="16"/>
              </w:rPr>
              <w:t>0.31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751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D02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0D9F3">
            <w:pPr>
              <w:jc w:val="center"/>
            </w:pPr>
            <w:r>
              <w:rPr>
                <w:rFonts w:ascii="宋体" w:hAnsi="宋体" w:eastAsia="宋体"/>
                <w:sz w:val="16"/>
              </w:rPr>
              <w:t>-</w:t>
            </w:r>
          </w:p>
        </w:tc>
      </w:tr>
      <w:tr w14:paraId="7B018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BDA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609A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C3A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7C8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213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A73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2AE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4D09">
            <w:pPr>
              <w:jc w:val="center"/>
            </w:pPr>
            <w:r>
              <w:rPr>
                <w:rFonts w:ascii="宋体" w:hAnsi="宋体" w:eastAsia="宋体"/>
                <w:sz w:val="16"/>
              </w:rPr>
              <w:t>-</w:t>
            </w:r>
          </w:p>
        </w:tc>
      </w:tr>
      <w:tr w14:paraId="56C79C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1CB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FA485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5A4214">
            <w:pPr>
              <w:jc w:val="center"/>
            </w:pPr>
            <w:r>
              <w:rPr>
                <w:rFonts w:ascii="宋体" w:hAnsi="宋体" w:eastAsia="宋体"/>
                <w:sz w:val="16"/>
              </w:rPr>
              <w:t>总体目标完成情况</w:t>
            </w:r>
          </w:p>
        </w:tc>
      </w:tr>
      <w:tr w14:paraId="638E4D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D3A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C3A8E3">
            <w:pPr>
              <w:jc w:val="both"/>
            </w:pPr>
            <w:r>
              <w:rPr>
                <w:rFonts w:ascii="宋体" w:hAnsi="宋体" w:eastAsia="宋体"/>
                <w:sz w:val="16"/>
              </w:rPr>
              <w:t>用于弥补学校的公用经费支出，用于维持学校常规性教育教学工作，保障学校正常教育教学工作的开展。项目资金共1.11万元，用于零星维修校舍,项目经费采用直接支付形式，严格按照项目资金管理办法对资金进行计划申请、划拨、使用，及时规范对收支进行账务处理和会计核算。</w:t>
            </w:r>
            <w:r>
              <w:rPr>
                <w:rFonts w:hint="eastAsia" w:ascii="宋体" w:hAnsi="宋体"/>
                <w:sz w:val="16"/>
                <w:lang w:eastAsia="zh-CN"/>
              </w:rPr>
              <w:t>本单位</w:t>
            </w:r>
            <w:r>
              <w:rPr>
                <w:rFonts w:ascii="宋体" w:hAnsi="宋体" w:eastAsia="宋体"/>
                <w:sz w:val="16"/>
              </w:rPr>
              <w:t>严格按照相关规定执行，确保项目顺利展开。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D402C9">
            <w:pPr>
              <w:jc w:val="both"/>
            </w:pPr>
            <w:r>
              <w:rPr>
                <w:rFonts w:ascii="宋体" w:hAnsi="宋体" w:eastAsia="宋体"/>
                <w:sz w:val="16"/>
              </w:rPr>
              <w:t>148号公用经费1.11万元，用于学校日常维修维护。该项目本年支付智慧黑板维修0.31万元，由于直达资金优先使用本年度直达资金项目，故148号文作为结转的直达资金项目支出金额较小，故存在结余。</w:t>
            </w:r>
          </w:p>
        </w:tc>
      </w:tr>
      <w:tr w14:paraId="195BB8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4BB8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8F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38C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EA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C94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6599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FA6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11F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D925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4D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F29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1DD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AA8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E429">
            <w:pPr>
              <w:jc w:val="center"/>
            </w:pPr>
            <w:r>
              <w:rPr>
                <w:rFonts w:ascii="宋体" w:hAnsi="宋体" w:eastAsia="宋体"/>
                <w:sz w:val="16"/>
              </w:rPr>
              <w:t>偏差原因分析及改进措施</w:t>
            </w:r>
          </w:p>
        </w:tc>
      </w:tr>
      <w:tr w14:paraId="7D058D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EFE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A7AE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904B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9760">
            <w:pPr>
              <w:jc w:val="center"/>
            </w:pPr>
            <w:r>
              <w:rPr>
                <w:rFonts w:ascii="宋体" w:hAnsi="宋体" w:eastAsia="宋体"/>
                <w:sz w:val="16"/>
              </w:rPr>
              <w:t>日常维修次数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685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2A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D44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76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06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6FD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B1A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4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11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EDF0">
            <w:pPr>
              <w:jc w:val="center"/>
            </w:pPr>
          </w:p>
        </w:tc>
      </w:tr>
      <w:tr w14:paraId="05D52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E4C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25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5E7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5648">
            <w:pPr>
              <w:jc w:val="center"/>
            </w:pPr>
            <w:r>
              <w:rPr>
                <w:rFonts w:ascii="宋体" w:hAnsi="宋体" w:eastAsia="宋体"/>
                <w:sz w:val="16"/>
              </w:rPr>
              <w:t>购买办公用品次数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281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9B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AD6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307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5B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F6D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62B8">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68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7B7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7A8E">
            <w:pPr>
              <w:jc w:val="center"/>
            </w:pPr>
            <w:r>
              <w:rPr>
                <w:rFonts w:ascii="宋体" w:hAnsi="宋体" w:eastAsia="宋体"/>
                <w:sz w:val="16"/>
              </w:rPr>
              <w:t>偏差原因：该项目资金用于维修维护，未用于购买办公用品，故导致业绩值与目标值产生差异。改进措施：在今后设置目标值时，更加有效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10CF3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4C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884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69E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90F1">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7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FEA9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F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27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15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A0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6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9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70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F4348">
            <w:pPr>
              <w:jc w:val="center"/>
            </w:pPr>
          </w:p>
        </w:tc>
      </w:tr>
      <w:tr w14:paraId="093254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813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F3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AB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C473">
            <w:pPr>
              <w:jc w:val="center"/>
            </w:pPr>
            <w:r>
              <w:rPr>
                <w:rFonts w:ascii="宋体" w:hAnsi="宋体" w:eastAsia="宋体"/>
                <w:sz w:val="16"/>
              </w:rPr>
              <w:t>办公用品质量合格率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E0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C9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5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6C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B30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C58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CE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F5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E4F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3D18">
            <w:pPr>
              <w:jc w:val="center"/>
            </w:pPr>
            <w:r>
              <w:rPr>
                <w:rFonts w:ascii="宋体" w:hAnsi="宋体" w:eastAsia="宋体"/>
                <w:sz w:val="16"/>
              </w:rPr>
              <w:t>偏差原因：该项目资金用于维修维护，未用于购买办公用品，故导致业绩值与目标值产生差异。改进措施：在今后设置目标值时，更加有效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560C5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631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16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3B1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4F3E">
            <w:pPr>
              <w:jc w:val="center"/>
            </w:pPr>
            <w:r>
              <w:rPr>
                <w:rFonts w:ascii="宋体" w:hAnsi="宋体" w:eastAsia="宋体"/>
                <w:sz w:val="16"/>
              </w:rPr>
              <w:t>维修款项支付及时率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C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95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9C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09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79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E6A8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09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F1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E7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B03A">
            <w:pPr>
              <w:jc w:val="center"/>
            </w:pPr>
          </w:p>
        </w:tc>
      </w:tr>
      <w:tr w14:paraId="73106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A84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123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BF2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B420">
            <w:pPr>
              <w:jc w:val="center"/>
            </w:pPr>
            <w:r>
              <w:rPr>
                <w:rFonts w:ascii="宋体" w:hAnsi="宋体" w:eastAsia="宋体"/>
                <w:sz w:val="16"/>
              </w:rPr>
              <w:t>日常维修成本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06172">
            <w:pPr>
              <w:jc w:val="center"/>
            </w:pPr>
            <w:r>
              <w:rPr>
                <w:rFonts w:ascii="宋体" w:hAnsi="宋体" w:eastAsia="宋体"/>
                <w:sz w:val="16"/>
              </w:rPr>
              <w:t>=0.71万元/次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E01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CF57">
            <w:pPr>
              <w:jc w:val="center"/>
            </w:pPr>
            <w:r>
              <w:rPr>
                <w:rFonts w:ascii="宋体" w:hAnsi="宋体" w:eastAsia="宋体"/>
                <w:sz w:val="16"/>
              </w:rPr>
              <w:t>0.31万元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0DF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59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2F5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84AE">
            <w:pPr>
              <w:jc w:val="center"/>
            </w:pPr>
            <w:r>
              <w:rPr>
                <w:rFonts w:ascii="宋体" w:hAnsi="宋体" w:eastAsia="宋体"/>
                <w:sz w:val="16"/>
              </w:rPr>
              <w:t>=0.31万元/次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E6DE">
            <w:pPr>
              <w:jc w:val="center"/>
            </w:pPr>
            <w:r>
              <w:rPr>
                <w:rFonts w:ascii="宋体" w:hAnsi="宋体" w:eastAsia="宋体"/>
                <w:sz w:val="16"/>
              </w:rPr>
              <w:t>43.66%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7ACE">
            <w:pPr>
              <w:jc w:val="center"/>
            </w:pPr>
            <w:r>
              <w:rPr>
                <w:rFonts w:ascii="宋体" w:hAnsi="宋体" w:eastAsia="宋体"/>
                <w:sz w:val="16"/>
              </w:rPr>
              <w:t>4.37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3461">
            <w:pPr>
              <w:jc w:val="center"/>
            </w:pPr>
            <w:r>
              <w:rPr>
                <w:rFonts w:ascii="宋体" w:hAnsi="宋体" w:eastAsia="宋体"/>
                <w:sz w:val="16"/>
              </w:rPr>
              <w:t>偏差原因：成本目标值与实际值相差较大，成本目标值较高，实际较低，故产生偏差。改进措施：在今后设置目标值时，更加有效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4942D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CE4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20F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E8C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D08E">
            <w:pPr>
              <w:jc w:val="center"/>
            </w:pPr>
            <w:r>
              <w:rPr>
                <w:rFonts w:ascii="宋体" w:hAnsi="宋体" w:eastAsia="宋体"/>
                <w:sz w:val="16"/>
              </w:rPr>
              <w:t>每次办公用品成本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301C">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9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944A">
            <w:pPr>
              <w:jc w:val="center"/>
            </w:pPr>
            <w:r>
              <w:rPr>
                <w:rFonts w:ascii="宋体" w:hAnsi="宋体" w:eastAsia="宋体"/>
                <w:sz w:val="16"/>
              </w:rPr>
              <w: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F6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EC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3F4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FB4D">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DD6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78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E818">
            <w:pPr>
              <w:jc w:val="center"/>
            </w:pPr>
            <w:r>
              <w:rPr>
                <w:rFonts w:ascii="宋体" w:hAnsi="宋体" w:eastAsia="宋体"/>
                <w:sz w:val="16"/>
              </w:rPr>
              <w:t>偏差原因：该项目资金用于维修维护，未用于购买办公用品，故导致业绩值与目标值产生差异。改进措施：在今后设置目标值时，更加有效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21846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776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92C5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EF0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BB0EE">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4F2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A91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E990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8DB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587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AA08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14D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1E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ACB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59B2">
            <w:pPr>
              <w:jc w:val="center"/>
            </w:pPr>
          </w:p>
        </w:tc>
      </w:tr>
      <w:tr w14:paraId="5EF61B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D38F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C2B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612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D5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1F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A968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7223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EFF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8EE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C8C34">
            <w:pPr>
              <w:jc w:val="center"/>
            </w:pPr>
            <w:r>
              <w:rPr>
                <w:rFonts w:ascii="宋体" w:hAnsi="宋体" w:eastAsia="宋体"/>
                <w:sz w:val="16"/>
              </w:rPr>
              <w:t>61.16分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D95FB5"/>
        </w:tc>
      </w:tr>
    </w:tbl>
    <w:p w14:paraId="2823CF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550"/>
        <w:gridCol w:w="714"/>
      </w:tblGrid>
      <w:tr w14:paraId="6DC1A5AC">
        <w:tblPrEx>
          <w:tblCellMar>
            <w:top w:w="0" w:type="dxa"/>
            <w:left w:w="108" w:type="dxa"/>
            <w:bottom w:w="0" w:type="dxa"/>
            <w:right w:w="108" w:type="dxa"/>
          </w:tblCellMar>
        </w:tblPrEx>
        <w:tc>
          <w:tcPr>
            <w:tcW w:w="8992" w:type="dxa"/>
            <w:gridSpan w:val="14"/>
            <w:vAlign w:val="center"/>
          </w:tcPr>
          <w:p w14:paraId="59869102">
            <w:pPr>
              <w:jc w:val="center"/>
            </w:pPr>
            <w:r>
              <w:rPr>
                <w:rFonts w:ascii="宋体" w:hAnsi="宋体" w:eastAsia="宋体"/>
                <w:sz w:val="24"/>
              </w:rPr>
              <w:t>项目支出绩效自评表</w:t>
            </w:r>
          </w:p>
        </w:tc>
      </w:tr>
      <w:tr w14:paraId="48508DAA">
        <w:tblPrEx>
          <w:tblCellMar>
            <w:top w:w="0" w:type="dxa"/>
            <w:left w:w="108" w:type="dxa"/>
            <w:bottom w:w="0" w:type="dxa"/>
            <w:right w:w="108" w:type="dxa"/>
          </w:tblCellMar>
        </w:tblPrEx>
        <w:tc>
          <w:tcPr>
            <w:tcW w:w="8992" w:type="dxa"/>
            <w:gridSpan w:val="14"/>
            <w:vAlign w:val="center"/>
          </w:tcPr>
          <w:p w14:paraId="14C5FA09">
            <w:pPr>
              <w:jc w:val="center"/>
            </w:pPr>
            <w:r>
              <w:rPr>
                <w:rFonts w:ascii="宋体" w:hAnsi="宋体" w:eastAsia="宋体"/>
                <w:sz w:val="24"/>
              </w:rPr>
              <w:t>(2024年度)</w:t>
            </w:r>
          </w:p>
        </w:tc>
      </w:tr>
      <w:tr w14:paraId="2B75A2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EF24">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0C7218">
            <w:pPr>
              <w:jc w:val="center"/>
            </w:pPr>
            <w:r>
              <w:rPr>
                <w:rFonts w:ascii="宋体" w:hAnsi="宋体" w:eastAsia="宋体"/>
                <w:sz w:val="16"/>
              </w:rPr>
              <w:t>乌财科教</w:t>
            </w:r>
            <w:r>
              <w:rPr>
                <w:rFonts w:hint="eastAsia" w:ascii="宋体" w:hAnsi="宋体"/>
                <w:sz w:val="16"/>
                <w:lang w:eastAsia="zh-CN"/>
              </w:rPr>
              <w:t>〔2023〕158号</w:t>
            </w:r>
            <w:r>
              <w:rPr>
                <w:rFonts w:ascii="宋体" w:hAnsi="宋体" w:eastAsia="宋体"/>
                <w:sz w:val="16"/>
              </w:rPr>
              <w:t>关于提前下达2024年“三区”人才计划教师专项工作补助经费预算的通知</w:t>
            </w:r>
          </w:p>
        </w:tc>
      </w:tr>
      <w:tr w14:paraId="0F8BD1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47C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080BE9">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A2B2">
            <w:pPr>
              <w:jc w:val="center"/>
            </w:pPr>
            <w:r>
              <w:rPr>
                <w:rFonts w:ascii="宋体" w:hAnsi="宋体" w:eastAsia="宋体"/>
                <w:sz w:val="16"/>
              </w:rPr>
              <w:t>实施单位</w:t>
            </w:r>
          </w:p>
        </w:tc>
        <w:tc>
          <w:tcPr>
            <w:tcW w:w="330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FF173D">
            <w:pPr>
              <w:jc w:val="center"/>
            </w:pPr>
            <w:r>
              <w:rPr>
                <w:rFonts w:ascii="宋体" w:hAnsi="宋体" w:eastAsia="宋体"/>
                <w:sz w:val="16"/>
              </w:rPr>
              <w:t>乌鲁木齐市第54小学</w:t>
            </w:r>
          </w:p>
        </w:tc>
      </w:tr>
      <w:tr w14:paraId="5C078E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918E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1D00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575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D491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4B2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8D5FB">
            <w:pPr>
              <w:jc w:val="center"/>
            </w:pPr>
            <w:r>
              <w:rPr>
                <w:rFonts w:ascii="宋体" w:hAnsi="宋体" w:eastAsia="宋体"/>
                <w:sz w:val="16"/>
              </w:rPr>
              <w:t>分值权重</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D9E56">
            <w:pPr>
              <w:jc w:val="center"/>
            </w:pPr>
            <w:r>
              <w:rPr>
                <w:rFonts w:ascii="宋体" w:hAnsi="宋体" w:eastAsia="宋体"/>
                <w:sz w:val="16"/>
              </w:rPr>
              <w:t>执行率</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5403626D">
            <w:pPr>
              <w:jc w:val="center"/>
            </w:pPr>
            <w:r>
              <w:rPr>
                <w:rFonts w:ascii="宋体" w:hAnsi="宋体" w:eastAsia="宋体"/>
                <w:sz w:val="16"/>
              </w:rPr>
              <w:t>得分</w:t>
            </w:r>
          </w:p>
        </w:tc>
      </w:tr>
      <w:tr w14:paraId="1BE65C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3C0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741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F230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396A1">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2ECEE">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B8BF0">
            <w:pPr>
              <w:jc w:val="center"/>
            </w:pPr>
            <w:r>
              <w:rPr>
                <w:rFonts w:ascii="宋体" w:hAnsi="宋体" w:eastAsia="宋体"/>
                <w:sz w:val="16"/>
              </w:rPr>
              <w:t>10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F9123">
            <w:pPr>
              <w:jc w:val="center"/>
            </w:pPr>
            <w:r>
              <w:rPr>
                <w:rFonts w:ascii="宋体" w:hAnsi="宋体" w:eastAsia="宋体"/>
                <w:sz w:val="16"/>
              </w:rPr>
              <w:t>100.0%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1AFEB667">
            <w:pPr>
              <w:jc w:val="center"/>
            </w:pPr>
            <w:r>
              <w:rPr>
                <w:rFonts w:ascii="宋体" w:hAnsi="宋体" w:eastAsia="宋体"/>
                <w:sz w:val="16"/>
              </w:rPr>
              <w:t>10.00分</w:t>
            </w:r>
          </w:p>
        </w:tc>
      </w:tr>
      <w:tr w14:paraId="1578B2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64B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2AF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AE49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8743C">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9331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C0585">
            <w:pPr>
              <w:jc w:val="center"/>
            </w:pPr>
            <w:r>
              <w:rPr>
                <w:rFonts w:ascii="宋体" w:hAnsi="宋体" w:eastAsia="宋体"/>
                <w:sz w:val="16"/>
              </w:rPr>
              <w:t>-</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84963">
            <w:pPr>
              <w:jc w:val="center"/>
            </w:pPr>
            <w:r>
              <w:rPr>
                <w:rFonts w:ascii="宋体" w:hAnsi="宋体" w:eastAsia="宋体"/>
                <w:sz w:val="16"/>
              </w:rPr>
              <w:t>-</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14148DEA">
            <w:pPr>
              <w:jc w:val="center"/>
            </w:pPr>
            <w:r>
              <w:rPr>
                <w:rFonts w:ascii="宋体" w:hAnsi="宋体" w:eastAsia="宋体"/>
                <w:sz w:val="16"/>
              </w:rPr>
              <w:t>-</w:t>
            </w:r>
          </w:p>
        </w:tc>
      </w:tr>
      <w:tr w14:paraId="741779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740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808F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17A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A03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970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792F6">
            <w:pPr>
              <w:jc w:val="center"/>
            </w:pPr>
            <w:r>
              <w:rPr>
                <w:rFonts w:ascii="宋体" w:hAnsi="宋体" w:eastAsia="宋体"/>
                <w:sz w:val="16"/>
              </w:rPr>
              <w:t>-</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FD8C9">
            <w:pPr>
              <w:jc w:val="center"/>
            </w:pPr>
            <w:r>
              <w:rPr>
                <w:rFonts w:ascii="宋体" w:hAnsi="宋体" w:eastAsia="宋体"/>
                <w:sz w:val="16"/>
              </w:rPr>
              <w:t>-</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A23248F">
            <w:pPr>
              <w:jc w:val="center"/>
            </w:pPr>
            <w:r>
              <w:rPr>
                <w:rFonts w:ascii="宋体" w:hAnsi="宋体" w:eastAsia="宋体"/>
                <w:sz w:val="16"/>
              </w:rPr>
              <w:t>-</w:t>
            </w:r>
          </w:p>
        </w:tc>
      </w:tr>
      <w:tr w14:paraId="710277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278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3B9E8F">
            <w:pPr>
              <w:jc w:val="center"/>
            </w:pPr>
            <w:r>
              <w:rPr>
                <w:rFonts w:ascii="宋体" w:hAnsi="宋体" w:eastAsia="宋体"/>
                <w:sz w:val="16"/>
              </w:rPr>
              <w:t>总体目标</w:t>
            </w:r>
          </w:p>
        </w:tc>
        <w:tc>
          <w:tcPr>
            <w:tcW w:w="39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D6445">
            <w:pPr>
              <w:jc w:val="center"/>
            </w:pPr>
            <w:r>
              <w:rPr>
                <w:rFonts w:ascii="宋体" w:hAnsi="宋体" w:eastAsia="宋体"/>
                <w:sz w:val="16"/>
              </w:rPr>
              <w:t>总体目标完成情况</w:t>
            </w:r>
          </w:p>
        </w:tc>
      </w:tr>
      <w:tr w14:paraId="2A7691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5C1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688B0">
            <w:pPr>
              <w:jc w:val="both"/>
            </w:pPr>
            <w:r>
              <w:rPr>
                <w:rFonts w:ascii="宋体" w:hAnsi="宋体" w:eastAsia="宋体"/>
                <w:sz w:val="16"/>
              </w:rPr>
              <w:t>项目主要用于拨付我校1名南疆支边教师的2023年“三区”人才计划专项工作补助经费 ，共计2万元，支教教师补助标准2万元/人/年，支教期结束时一次性发放到位。此项目主要涵盖工作补助、交通差旅费用及购买意外保险费等补助。该项目的实施可以实现受援学校有优质义务教学团</w:t>
            </w:r>
            <w:r>
              <w:rPr>
                <w:rFonts w:hint="eastAsia" w:ascii="宋体" w:hAnsi="宋体"/>
                <w:sz w:val="16"/>
                <w:lang w:eastAsia="zh-CN"/>
              </w:rPr>
              <w:t>队的</w:t>
            </w:r>
            <w:r>
              <w:rPr>
                <w:rFonts w:ascii="宋体" w:hAnsi="宋体" w:eastAsia="宋体"/>
                <w:sz w:val="16"/>
              </w:rPr>
              <w:t>目标，推动受援学校教育教学质量再上新台阶。资金拨付到位后，根据规定按时足额发放，保障援助帮扶工作顺利开展。</w:t>
            </w:r>
          </w:p>
        </w:tc>
        <w:tc>
          <w:tcPr>
            <w:tcW w:w="39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3A65AD">
            <w:pPr>
              <w:jc w:val="both"/>
            </w:pPr>
            <w:r>
              <w:rPr>
                <w:rFonts w:ascii="宋体" w:hAnsi="宋体" w:eastAsia="宋体"/>
                <w:sz w:val="16"/>
              </w:rPr>
              <w:t>该项目用于三区人才南疆支教老师报销专项经费，本年度支教老师顺利完成教学任务，回校后财务根据支教报销文件按政策予以报销，圆满完成项目目标。</w:t>
            </w:r>
          </w:p>
        </w:tc>
      </w:tr>
      <w:tr w14:paraId="61CC80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551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2E5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204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E3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415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09F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77E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DCC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663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48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6400">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0395DC">
            <w:pPr>
              <w:jc w:val="center"/>
            </w:pPr>
            <w:r>
              <w:rPr>
                <w:rFonts w:ascii="宋体" w:hAnsi="宋体" w:eastAsia="宋体"/>
                <w:sz w:val="16"/>
              </w:rPr>
              <w:t>完成率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8607E09">
            <w:pPr>
              <w:jc w:val="center"/>
            </w:pPr>
            <w:r>
              <w:rPr>
                <w:rFonts w:ascii="宋体" w:hAnsi="宋体" w:eastAsia="宋体"/>
                <w:sz w:val="16"/>
              </w:rPr>
              <w:t>指标得分</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5890D76C">
            <w:pPr>
              <w:jc w:val="center"/>
            </w:pPr>
            <w:r>
              <w:rPr>
                <w:rFonts w:ascii="宋体" w:hAnsi="宋体" w:eastAsia="宋体"/>
                <w:sz w:val="16"/>
              </w:rPr>
              <w:t>偏差原因分析及改进措施</w:t>
            </w:r>
          </w:p>
        </w:tc>
      </w:tr>
      <w:tr w14:paraId="7A43DD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E12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6EF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88CE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EFD28">
            <w:pPr>
              <w:jc w:val="center"/>
            </w:pPr>
            <w:r>
              <w:rPr>
                <w:rFonts w:ascii="宋体" w:hAnsi="宋体" w:eastAsia="宋体"/>
                <w:sz w:val="16"/>
              </w:rPr>
              <w:t>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D1BF">
            <w:pPr>
              <w:jc w:val="center"/>
            </w:pPr>
            <w:r>
              <w:rPr>
                <w:rFonts w:ascii="宋体" w:hAnsi="宋体" w:eastAsia="宋体"/>
                <w:sz w:val="16"/>
              </w:rPr>
              <w:t>&lt;=1人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A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8100">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1B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E4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18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34F3">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4131C6">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41AA3D7">
            <w:pPr>
              <w:jc w:val="center"/>
            </w:pPr>
            <w:r>
              <w:rPr>
                <w:rFonts w:ascii="宋体" w:hAnsi="宋体" w:eastAsia="宋体"/>
                <w:sz w:val="16"/>
              </w:rPr>
              <w:t>8</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C187E7D">
            <w:pPr>
              <w:jc w:val="center"/>
            </w:pPr>
          </w:p>
        </w:tc>
      </w:tr>
      <w:tr w14:paraId="4E9F3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7D8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6D2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99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C564">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AC3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FC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48F5">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A6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F6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18D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16A4">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845EEC">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CCA23CC">
            <w:pPr>
              <w:jc w:val="center"/>
            </w:pPr>
            <w:r>
              <w:rPr>
                <w:rFonts w:ascii="宋体" w:hAnsi="宋体" w:eastAsia="宋体"/>
                <w:sz w:val="16"/>
              </w:rPr>
              <w:t>8</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D42FD2C">
            <w:pPr>
              <w:jc w:val="center"/>
            </w:pPr>
          </w:p>
        </w:tc>
      </w:tr>
      <w:tr w14:paraId="75AF76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460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AE3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2C2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584A">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35B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411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AE13F">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31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6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94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D77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055F90">
            <w:pPr>
              <w:jc w:val="center"/>
            </w:pPr>
            <w:r>
              <w:rPr>
                <w:rFonts w:ascii="宋体" w:hAnsi="宋体" w:eastAsia="宋体"/>
                <w:sz w:val="16"/>
              </w:rPr>
              <w:t>111.11%</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ECB64E3">
            <w:pPr>
              <w:jc w:val="center"/>
            </w:pPr>
            <w:r>
              <w:rPr>
                <w:rFonts w:ascii="宋体" w:hAnsi="宋体" w:eastAsia="宋体"/>
                <w:sz w:val="16"/>
              </w:rPr>
              <w:t>8</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207C4A4A">
            <w:pPr>
              <w:jc w:val="center"/>
            </w:pPr>
            <w:r>
              <w:rPr>
                <w:rFonts w:ascii="宋体" w:hAnsi="宋体" w:eastAsia="宋体"/>
                <w:sz w:val="16"/>
              </w:rPr>
              <w:t>偏差原因：在设置目标值时，低估了补助发放准确率，导致业绩值与目标值产生差异。改进措施：合理预期指标值执行情况，从而降低业绩值与目标值的差异，减小偏差率。</w:t>
            </w:r>
          </w:p>
        </w:tc>
      </w:tr>
      <w:tr w14:paraId="327556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FF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6B7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3C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FFD7">
            <w:pPr>
              <w:jc w:val="center"/>
            </w:pPr>
            <w:r>
              <w:rPr>
                <w:rFonts w:ascii="宋体" w:hAnsi="宋体" w:eastAsia="宋体"/>
                <w:sz w:val="16"/>
              </w:rPr>
              <w:t>补助发放到位率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3B9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262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479F">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59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48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D8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FB0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6069A1">
            <w:pPr>
              <w:jc w:val="center"/>
            </w:pPr>
            <w:r>
              <w:rPr>
                <w:rFonts w:ascii="宋体" w:hAnsi="宋体" w:eastAsia="宋体"/>
                <w:sz w:val="16"/>
              </w:rPr>
              <w:t>111.11%</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D689D69">
            <w:pPr>
              <w:jc w:val="center"/>
            </w:pPr>
            <w:r>
              <w:rPr>
                <w:rFonts w:ascii="宋体" w:hAnsi="宋体" w:eastAsia="宋体"/>
                <w:sz w:val="16"/>
              </w:rPr>
              <w:t>8</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9F50BA5">
            <w:pPr>
              <w:jc w:val="center"/>
            </w:pPr>
            <w:r>
              <w:rPr>
                <w:rFonts w:ascii="宋体" w:hAnsi="宋体" w:eastAsia="宋体"/>
                <w:sz w:val="16"/>
              </w:rPr>
              <w:t>偏差原因：在设置目标值时，低估了资金发放到位率，导致业绩值与目标值产生差异。改进措施：合理预期指标值执行情况，从而降低业绩值与目标值的差异，减小偏差率。</w:t>
            </w:r>
          </w:p>
        </w:tc>
      </w:tr>
      <w:tr w14:paraId="0618F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23B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FBF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63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7381E">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5BD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320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4AD4">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24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8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6B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BDE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AB95D7">
            <w:pPr>
              <w:jc w:val="center"/>
            </w:pPr>
            <w:r>
              <w:rPr>
                <w:rFonts w:ascii="宋体" w:hAnsi="宋体" w:eastAsia="宋体"/>
                <w:sz w:val="16"/>
              </w:rPr>
              <w:t>111.11%</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30CCD21">
            <w:pPr>
              <w:jc w:val="center"/>
            </w:pPr>
            <w:r>
              <w:rPr>
                <w:rFonts w:ascii="宋体" w:hAnsi="宋体" w:eastAsia="宋体"/>
                <w:sz w:val="16"/>
              </w:rPr>
              <w:t>8</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E2108AE">
            <w:pPr>
              <w:jc w:val="center"/>
            </w:pPr>
            <w:r>
              <w:rPr>
                <w:rFonts w:ascii="宋体" w:hAnsi="宋体" w:eastAsia="宋体"/>
                <w:sz w:val="16"/>
              </w:rPr>
              <w:t>偏差原因：在设置目标值时，低估了补助发放及时率，导致业绩值与目标值产生差异。改进措施：合理预期指标值执行情况，从而降低业绩值与目标值的差异，减小偏差率。</w:t>
            </w:r>
          </w:p>
        </w:tc>
      </w:tr>
      <w:tr w14:paraId="5DB184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F3D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C12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9B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21D8">
            <w:pPr>
              <w:jc w:val="center"/>
            </w:pPr>
            <w:r>
              <w:rPr>
                <w:rFonts w:ascii="宋体" w:hAnsi="宋体" w:eastAsia="宋体"/>
                <w:sz w:val="16"/>
              </w:rPr>
              <w:t>每位老师发放补助金额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5DA9">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35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879B">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7B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ACF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E2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60888">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55E218">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6076BDC5">
            <w:pPr>
              <w:jc w:val="center"/>
            </w:pPr>
            <w:r>
              <w:rPr>
                <w:rFonts w:ascii="宋体" w:hAnsi="宋体" w:eastAsia="宋体"/>
                <w:sz w:val="16"/>
              </w:rPr>
              <w:t>20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235EF371">
            <w:pPr>
              <w:jc w:val="center"/>
            </w:pPr>
          </w:p>
        </w:tc>
      </w:tr>
      <w:tr w14:paraId="01F44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12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1EE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11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8012">
            <w:pPr>
              <w:jc w:val="center"/>
            </w:pPr>
            <w:r>
              <w:rPr>
                <w:rFonts w:ascii="宋体" w:hAnsi="宋体" w:eastAsia="宋体"/>
                <w:sz w:val="16"/>
              </w:rPr>
              <w:t>保障边远地区的师资力量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2D1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8BE6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8331">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AFE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8622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D83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53F9">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1B644D">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7CD4A94">
            <w:pPr>
              <w:jc w:val="center"/>
            </w:pPr>
            <w:r>
              <w:rPr>
                <w:rFonts w:ascii="宋体" w:hAnsi="宋体" w:eastAsia="宋体"/>
                <w:sz w:val="16"/>
              </w:rPr>
              <w:t>30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532ABB7D">
            <w:pPr>
              <w:jc w:val="center"/>
            </w:pPr>
          </w:p>
        </w:tc>
      </w:tr>
      <w:tr w14:paraId="44FF08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2AB3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A1F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3E0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9A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D8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5C3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26D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2E74B2"/>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929CB40"/>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FB35C72">
            <w:pPr>
              <w:jc w:val="center"/>
            </w:pPr>
            <w:r>
              <w:rPr>
                <w:rFonts w:ascii="宋体" w:hAnsi="宋体" w:eastAsia="宋体"/>
                <w:sz w:val="16"/>
              </w:rPr>
              <w:t>100分</w:t>
            </w:r>
          </w:p>
        </w:tc>
        <w:tc>
          <w:tcPr>
            <w:tcW w:w="714" w:type="dxa"/>
            <w:tcBorders>
              <w:top w:val="single" w:color="auto" w:sz="10" w:space="0"/>
              <w:left w:val="single" w:color="auto" w:sz="10" w:space="0"/>
              <w:bottom w:val="single" w:color="auto" w:sz="10" w:space="0"/>
              <w:right w:val="single" w:color="auto" w:sz="10" w:space="0"/>
              <w:insideV w:val="single" w:sz="10" w:space="0"/>
            </w:tcBorders>
          </w:tcPr>
          <w:p w14:paraId="31C4E807"/>
        </w:tc>
      </w:tr>
    </w:tbl>
    <w:p w14:paraId="362BACB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696"/>
        <w:gridCol w:w="624"/>
        <w:gridCol w:w="632"/>
        <w:gridCol w:w="627"/>
        <w:gridCol w:w="624"/>
        <w:gridCol w:w="624"/>
        <w:gridCol w:w="696"/>
        <w:gridCol w:w="776"/>
        <w:gridCol w:w="632"/>
        <w:gridCol w:w="629"/>
      </w:tblGrid>
      <w:tr w14:paraId="14478C54">
        <w:tblPrEx>
          <w:tblCellMar>
            <w:top w:w="0" w:type="dxa"/>
            <w:left w:w="108" w:type="dxa"/>
            <w:bottom w:w="0" w:type="dxa"/>
            <w:right w:w="108" w:type="dxa"/>
          </w:tblCellMar>
        </w:tblPrEx>
        <w:tc>
          <w:tcPr>
            <w:tcW w:w="8848" w:type="dxa"/>
            <w:gridSpan w:val="14"/>
            <w:vAlign w:val="center"/>
          </w:tcPr>
          <w:p w14:paraId="38647B8C">
            <w:pPr>
              <w:jc w:val="center"/>
            </w:pPr>
            <w:r>
              <w:rPr>
                <w:rFonts w:ascii="宋体" w:hAnsi="宋体" w:eastAsia="宋体"/>
                <w:sz w:val="24"/>
              </w:rPr>
              <w:t>项目支出绩效自评表</w:t>
            </w:r>
          </w:p>
        </w:tc>
      </w:tr>
      <w:tr w14:paraId="1A815BB3">
        <w:tblPrEx>
          <w:tblCellMar>
            <w:top w:w="0" w:type="dxa"/>
            <w:left w:w="108" w:type="dxa"/>
            <w:bottom w:w="0" w:type="dxa"/>
            <w:right w:w="108" w:type="dxa"/>
          </w:tblCellMar>
        </w:tblPrEx>
        <w:tc>
          <w:tcPr>
            <w:tcW w:w="8848" w:type="dxa"/>
            <w:gridSpan w:val="14"/>
            <w:vAlign w:val="center"/>
          </w:tcPr>
          <w:p w14:paraId="44BC238F">
            <w:pPr>
              <w:jc w:val="center"/>
            </w:pPr>
            <w:r>
              <w:rPr>
                <w:rFonts w:ascii="宋体" w:hAnsi="宋体" w:eastAsia="宋体"/>
                <w:sz w:val="24"/>
              </w:rPr>
              <w:t>(2024年度)</w:t>
            </w:r>
          </w:p>
        </w:tc>
      </w:tr>
      <w:tr w14:paraId="3EC5F6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30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0658D6">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w:t>
            </w:r>
            <w:bookmarkStart w:id="0" w:name="_GoBack"/>
            <w:r>
              <w:rPr>
                <w:rFonts w:ascii="宋体" w:hAnsi="宋体" w:eastAsia="宋体"/>
                <w:sz w:val="16"/>
              </w:rPr>
              <w:t>中央</w:t>
            </w:r>
            <w:bookmarkEnd w:id="0"/>
            <w:r>
              <w:rPr>
                <w:rFonts w:ascii="宋体" w:hAnsi="宋体" w:eastAsia="宋体"/>
                <w:sz w:val="16"/>
              </w:rPr>
              <w:t>直达资金]的通知（困</w:t>
            </w:r>
            <w:r>
              <w:rPr>
                <w:rFonts w:hint="eastAsia" w:ascii="宋体" w:hAnsi="宋体"/>
                <w:sz w:val="16"/>
                <w:lang w:eastAsia="zh-CN"/>
              </w:rPr>
              <w:t>难学</w:t>
            </w:r>
            <w:r>
              <w:rPr>
                <w:rFonts w:ascii="宋体" w:hAnsi="宋体" w:eastAsia="宋体"/>
                <w:sz w:val="16"/>
              </w:rPr>
              <w:t>生补助-小学）、家庭经济困难学生生活补助（区县配套）</w:t>
            </w:r>
          </w:p>
        </w:tc>
      </w:tr>
      <w:tr w14:paraId="4F5B27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3A4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5A8BAA">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BAF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E0A734">
            <w:pPr>
              <w:jc w:val="center"/>
            </w:pPr>
            <w:r>
              <w:rPr>
                <w:rFonts w:ascii="宋体" w:hAnsi="宋体" w:eastAsia="宋体"/>
                <w:sz w:val="16"/>
              </w:rPr>
              <w:t>乌鲁木齐市第54小学</w:t>
            </w:r>
          </w:p>
        </w:tc>
      </w:tr>
      <w:tr w14:paraId="1837F4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4EA8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B88B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502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D13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05F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E7CF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D7E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17B6">
            <w:pPr>
              <w:jc w:val="center"/>
            </w:pPr>
            <w:r>
              <w:rPr>
                <w:rFonts w:ascii="宋体" w:hAnsi="宋体" w:eastAsia="宋体"/>
                <w:sz w:val="16"/>
              </w:rPr>
              <w:t>得分</w:t>
            </w:r>
          </w:p>
        </w:tc>
      </w:tr>
      <w:tr w14:paraId="2D9A54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670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DD0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F4347">
            <w:pPr>
              <w:jc w:val="center"/>
            </w:pPr>
            <w:r>
              <w:rPr>
                <w:rFonts w:ascii="宋体" w:hAnsi="宋体" w:eastAsia="宋体"/>
                <w:sz w:val="16"/>
              </w:rPr>
              <w:t>17.31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1C7F3">
            <w:pPr>
              <w:jc w:val="center"/>
            </w:pPr>
            <w:r>
              <w:rPr>
                <w:rFonts w:ascii="宋体" w:hAnsi="宋体" w:eastAsia="宋体"/>
                <w:sz w:val="16"/>
              </w:rPr>
              <w:t>17.31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33BF1">
            <w:pPr>
              <w:jc w:val="center"/>
            </w:pPr>
            <w:r>
              <w:rPr>
                <w:rFonts w:ascii="宋体" w:hAnsi="宋体" w:eastAsia="宋体"/>
                <w:sz w:val="16"/>
              </w:rPr>
              <w:t>10.94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558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A707A">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CDE8">
            <w:pPr>
              <w:jc w:val="center"/>
            </w:pPr>
            <w:r>
              <w:rPr>
                <w:rFonts w:ascii="宋体" w:hAnsi="宋体" w:eastAsia="宋体"/>
                <w:sz w:val="16"/>
              </w:rPr>
              <w:t>6.32分</w:t>
            </w:r>
          </w:p>
        </w:tc>
      </w:tr>
      <w:tr w14:paraId="62577A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F4D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AFA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65347">
            <w:pPr>
              <w:jc w:val="center"/>
            </w:pPr>
            <w:r>
              <w:rPr>
                <w:rFonts w:ascii="宋体" w:hAnsi="宋体" w:eastAsia="宋体"/>
                <w:sz w:val="16"/>
              </w:rPr>
              <w:t>17.31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0EA06">
            <w:pPr>
              <w:jc w:val="center"/>
            </w:pPr>
            <w:r>
              <w:rPr>
                <w:rFonts w:ascii="宋体" w:hAnsi="宋体" w:eastAsia="宋体"/>
                <w:sz w:val="16"/>
              </w:rPr>
              <w:t>17.31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42DCD">
            <w:pPr>
              <w:jc w:val="center"/>
            </w:pPr>
            <w:r>
              <w:rPr>
                <w:rFonts w:ascii="宋体" w:hAnsi="宋体" w:eastAsia="宋体"/>
                <w:sz w:val="16"/>
              </w:rPr>
              <w:t>10.94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83B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CD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D713">
            <w:pPr>
              <w:jc w:val="center"/>
            </w:pPr>
            <w:r>
              <w:rPr>
                <w:rFonts w:ascii="宋体" w:hAnsi="宋体" w:eastAsia="宋体"/>
                <w:sz w:val="16"/>
              </w:rPr>
              <w:t>-</w:t>
            </w:r>
          </w:p>
        </w:tc>
      </w:tr>
      <w:tr w14:paraId="26D00F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927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8C4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3E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094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EC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BD4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C00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744F">
            <w:pPr>
              <w:jc w:val="center"/>
            </w:pPr>
            <w:r>
              <w:rPr>
                <w:rFonts w:ascii="宋体" w:hAnsi="宋体" w:eastAsia="宋体"/>
                <w:sz w:val="16"/>
              </w:rPr>
              <w:t>-</w:t>
            </w:r>
          </w:p>
        </w:tc>
      </w:tr>
      <w:tr w14:paraId="1456DA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B18C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8F8AC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116160">
            <w:pPr>
              <w:jc w:val="center"/>
            </w:pPr>
            <w:r>
              <w:rPr>
                <w:rFonts w:ascii="宋体" w:hAnsi="宋体" w:eastAsia="宋体"/>
                <w:sz w:val="16"/>
              </w:rPr>
              <w:t>总体目标完成情况</w:t>
            </w:r>
          </w:p>
        </w:tc>
      </w:tr>
      <w:tr w14:paraId="35BBFB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4B4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743E51">
            <w:pPr>
              <w:jc w:val="both"/>
            </w:pPr>
            <w:r>
              <w:rPr>
                <w:rFonts w:ascii="宋体" w:hAnsi="宋体" w:eastAsia="宋体"/>
                <w:sz w:val="16"/>
              </w:rPr>
              <w:t>本项目按照相关要求向我校符合条件的困难学生发放补助，减轻家庭经济负担。困难生补助发放人数&gt;=276人，发放次数&gt;=2次，发放补助资金标准小学&lt;=312.5元/生/学期，该项目保证全部资金按要求都用于我校困难学生的生活补助，严格把控项目资金使用，足额及时拨付资金,及时上报资金的使用情况，保障项目资金按计划执行。逐步改善我校困</w:t>
            </w:r>
            <w:r>
              <w:rPr>
                <w:rFonts w:hint="eastAsia" w:ascii="宋体" w:hAnsi="宋体"/>
                <w:sz w:val="16"/>
                <w:lang w:eastAsia="zh-CN"/>
              </w:rPr>
              <w:t>难学</w:t>
            </w:r>
            <w:r>
              <w:rPr>
                <w:rFonts w:ascii="宋体" w:hAnsi="宋体" w:eastAsia="宋体"/>
                <w:sz w:val="16"/>
              </w:rPr>
              <w:t>生的生活状况，增强学生身体素质，促进学生健康成长，切实减轻学生的经济负担，进一步协助我区促进教育事业的稳定、健康发展。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3AABC6">
            <w:pPr>
              <w:jc w:val="both"/>
            </w:pPr>
            <w:r>
              <w:rPr>
                <w:rFonts w:ascii="宋体" w:hAnsi="宋体" w:eastAsia="宋体"/>
                <w:sz w:val="16"/>
              </w:rPr>
              <w:t>此项目发放了春季、秋季助学金，春季助学金发放237人</w:t>
            </w:r>
            <w:r>
              <w:rPr>
                <w:rFonts w:hint="eastAsia" w:ascii="宋体" w:hAnsi="宋体"/>
                <w:sz w:val="16"/>
                <w:lang w:eastAsia="zh-CN"/>
              </w:rPr>
              <w:t>，</w:t>
            </w:r>
            <w:r>
              <w:rPr>
                <w:rFonts w:ascii="宋体" w:hAnsi="宋体" w:eastAsia="宋体"/>
                <w:sz w:val="16"/>
              </w:rPr>
              <w:t>秋季助学金发放113人，小学每人补助标准312.5元，每人补助标准312.5元。项目的实施做到公平、公正、公开，极</w:t>
            </w:r>
            <w:r>
              <w:rPr>
                <w:rFonts w:hint="eastAsia" w:ascii="宋体" w:hAnsi="宋体"/>
                <w:sz w:val="16"/>
                <w:lang w:eastAsia="zh-CN"/>
              </w:rPr>
              <w:t>大地</w:t>
            </w:r>
            <w:r>
              <w:rPr>
                <w:rFonts w:ascii="宋体" w:hAnsi="宋体" w:eastAsia="宋体"/>
                <w:sz w:val="16"/>
              </w:rPr>
              <w:t>解决众多家庭经济困难学生的生活费，缓解困难家庭经济压力，保证家庭经济困难学生公平接受义务教育的权利，为推进社会公平，阻断贫困代际传递发挥积极作用，促进我校教育事业的稳定、健康发展。</w:t>
            </w:r>
          </w:p>
        </w:tc>
      </w:tr>
      <w:tr w14:paraId="2E86E3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19EB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0B0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FC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87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2C5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1409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DC8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F5A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472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E2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600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E8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171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DBD8">
            <w:pPr>
              <w:jc w:val="center"/>
            </w:pPr>
            <w:r>
              <w:rPr>
                <w:rFonts w:ascii="宋体" w:hAnsi="宋体" w:eastAsia="宋体"/>
                <w:sz w:val="16"/>
              </w:rPr>
              <w:t>偏差原因分析及改进措施</w:t>
            </w:r>
          </w:p>
        </w:tc>
      </w:tr>
      <w:tr w14:paraId="0F36EB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52F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8B5D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ED3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3FCA">
            <w:pPr>
              <w:jc w:val="center"/>
            </w:pPr>
            <w:r>
              <w:rPr>
                <w:rFonts w:ascii="宋体" w:hAnsi="宋体" w:eastAsia="宋体"/>
                <w:sz w:val="16"/>
              </w:rPr>
              <w:t>发放困难学生补助人数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27E56">
            <w:pPr>
              <w:jc w:val="center"/>
            </w:pPr>
            <w:r>
              <w:rPr>
                <w:rFonts w:ascii="宋体" w:hAnsi="宋体" w:eastAsia="宋体"/>
                <w:sz w:val="16"/>
              </w:rPr>
              <w:t>&lt;=277人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533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7C4E">
            <w:pPr>
              <w:jc w:val="center"/>
            </w:pPr>
            <w:r>
              <w:rPr>
                <w:rFonts w:ascii="宋体" w:hAnsi="宋体" w:eastAsia="宋体"/>
                <w:sz w:val="16"/>
              </w:rPr>
              <w:t>216人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61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CBF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DF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9F9D4">
            <w:pPr>
              <w:jc w:val="center"/>
            </w:pPr>
            <w:r>
              <w:rPr>
                <w:rFonts w:ascii="宋体" w:hAnsi="宋体" w:eastAsia="宋体"/>
                <w:sz w:val="16"/>
              </w:rPr>
              <w:t>=237人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4F7E">
            <w:pPr>
              <w:jc w:val="center"/>
            </w:pPr>
            <w:r>
              <w:rPr>
                <w:rFonts w:ascii="宋体" w:hAnsi="宋体" w:eastAsia="宋体"/>
                <w:sz w:val="16"/>
              </w:rPr>
              <w:t>85.56%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48F6">
            <w:pPr>
              <w:jc w:val="center"/>
            </w:pPr>
            <w:r>
              <w:rPr>
                <w:rFonts w:ascii="宋体" w:hAnsi="宋体" w:eastAsia="宋体"/>
                <w:sz w:val="16"/>
              </w:rPr>
              <w:t>6.84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E835">
            <w:pPr>
              <w:jc w:val="center"/>
            </w:pPr>
            <w:r>
              <w:rPr>
                <w:rFonts w:ascii="宋体" w:hAnsi="宋体" w:eastAsia="宋体"/>
                <w:sz w:val="16"/>
              </w:rPr>
              <w:t>偏差原因：实际发放</w:t>
            </w:r>
            <w:r>
              <w:rPr>
                <w:rFonts w:hint="eastAsia" w:ascii="宋体" w:hAnsi="宋体"/>
                <w:sz w:val="16"/>
                <w:lang w:eastAsia="zh-CN"/>
              </w:rPr>
              <w:t>人数</w:t>
            </w:r>
            <w:r>
              <w:rPr>
                <w:rFonts w:ascii="宋体" w:hAnsi="宋体" w:eastAsia="宋体"/>
                <w:sz w:val="16"/>
              </w:rPr>
              <w:t>与预期值，存在差异，目标值大于实际需要发放补助的人数。改进措施：合理预期指标值执行情况，从而合理设置目标值，从而降低业绩值与目标值的差异，减小偏差率。</w:t>
            </w:r>
          </w:p>
        </w:tc>
      </w:tr>
      <w:tr w14:paraId="72615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31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F8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14A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BE24">
            <w:pPr>
              <w:jc w:val="center"/>
            </w:pPr>
            <w:r>
              <w:rPr>
                <w:rFonts w:ascii="宋体" w:hAnsi="宋体" w:eastAsia="宋体"/>
                <w:sz w:val="16"/>
              </w:rPr>
              <w:t>困难学生补助发放次数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CBB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B8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758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D6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B0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9D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934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41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F3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A2D2">
            <w:pPr>
              <w:jc w:val="center"/>
            </w:pPr>
          </w:p>
        </w:tc>
      </w:tr>
      <w:tr w14:paraId="3D972A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E9B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590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C9C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8561">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7EC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16F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0E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A8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7B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C00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CF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57D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E57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4622">
            <w:pPr>
              <w:jc w:val="center"/>
            </w:pPr>
            <w:r>
              <w:rPr>
                <w:rFonts w:ascii="宋体" w:hAnsi="宋体" w:eastAsia="宋体"/>
                <w:sz w:val="16"/>
              </w:rPr>
              <w:t>偏差原因：在设置目标值时，低估了补助政策学生覆盖率，导致业绩值与目标值产生差异。改进措施：合理预期指标值执行情况，从而降低业绩值与目标值的差异，减小偏差率。</w:t>
            </w:r>
          </w:p>
        </w:tc>
      </w:tr>
      <w:tr w14:paraId="41EE97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9DE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1A4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429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04EE4">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DAF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0ED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B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84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28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58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F76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669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1E2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8206">
            <w:pPr>
              <w:jc w:val="center"/>
            </w:pPr>
            <w:r>
              <w:rPr>
                <w:rFonts w:ascii="宋体" w:hAnsi="宋体" w:eastAsia="宋体"/>
                <w:sz w:val="16"/>
              </w:rPr>
              <w:t>偏差原因：在设置目标值时，低估了补助发放符合度，导致业绩值与目标值产生差异。改进措施：合理预期指标值执行情况，从而降低业绩值与目标值的差异，减小偏差率。</w:t>
            </w:r>
          </w:p>
        </w:tc>
      </w:tr>
      <w:tr w14:paraId="68A3A8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653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79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FF37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AB71">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716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C4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A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97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9E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06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08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5B12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FC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1504">
            <w:pPr>
              <w:jc w:val="center"/>
            </w:pPr>
            <w:r>
              <w:rPr>
                <w:rFonts w:ascii="宋体" w:hAnsi="宋体" w:eastAsia="宋体"/>
                <w:sz w:val="16"/>
              </w:rPr>
              <w:t>偏差原因：在设置目标值时，低估了补助发放及时率，导致业绩值与目标值产生差异。改进措施：合理预期指标值执行情况，从而降低业绩值与目标值的差异，减小偏差率。</w:t>
            </w:r>
          </w:p>
        </w:tc>
      </w:tr>
      <w:tr w14:paraId="365BC0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02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E062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77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CCD02">
            <w:pPr>
              <w:jc w:val="center"/>
            </w:pPr>
            <w:r>
              <w:rPr>
                <w:rFonts w:ascii="宋体" w:hAnsi="宋体" w:eastAsia="宋体"/>
                <w:sz w:val="16"/>
              </w:rPr>
              <w:t>小学困难生生均补助标准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ACF6">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A6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703D">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063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4A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F3D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39A7">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E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688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74FC">
            <w:pPr>
              <w:jc w:val="center"/>
            </w:pPr>
          </w:p>
        </w:tc>
      </w:tr>
      <w:tr w14:paraId="57F0E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16F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A5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29A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0728A">
            <w:pPr>
              <w:jc w:val="center"/>
            </w:pPr>
            <w:r>
              <w:rPr>
                <w:rFonts w:ascii="宋体" w:hAnsi="宋体" w:eastAsia="宋体"/>
                <w:sz w:val="16"/>
              </w:rPr>
              <w:t>降低家庭困难生失学率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ABFF">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A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A97D">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847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526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65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76B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A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AF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3E02">
            <w:pPr>
              <w:jc w:val="center"/>
            </w:pPr>
          </w:p>
        </w:tc>
      </w:tr>
      <w:tr w14:paraId="3F793E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AFB2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5AA6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9A5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89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C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7EC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78C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D57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C40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AE10">
            <w:pPr>
              <w:jc w:val="center"/>
            </w:pPr>
            <w:r>
              <w:rPr>
                <w:rFonts w:ascii="宋体" w:hAnsi="宋体" w:eastAsia="宋体"/>
                <w:sz w:val="16"/>
              </w:rPr>
              <w:t>95.16分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F7654"/>
        </w:tc>
      </w:tr>
    </w:tbl>
    <w:p w14:paraId="67E85571">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776"/>
        <w:gridCol w:w="612"/>
        <w:gridCol w:w="624"/>
        <w:gridCol w:w="618"/>
        <w:gridCol w:w="612"/>
        <w:gridCol w:w="618"/>
        <w:gridCol w:w="696"/>
        <w:gridCol w:w="776"/>
        <w:gridCol w:w="631"/>
        <w:gridCol w:w="625"/>
      </w:tblGrid>
      <w:tr w14:paraId="7B880ACB">
        <w:tblPrEx>
          <w:tblCellMar>
            <w:top w:w="0" w:type="dxa"/>
            <w:left w:w="108" w:type="dxa"/>
            <w:bottom w:w="0" w:type="dxa"/>
            <w:right w:w="108" w:type="dxa"/>
          </w:tblCellMar>
        </w:tblPrEx>
        <w:tc>
          <w:tcPr>
            <w:tcW w:w="8848" w:type="dxa"/>
            <w:gridSpan w:val="14"/>
            <w:vAlign w:val="center"/>
          </w:tcPr>
          <w:p w14:paraId="571F8506">
            <w:pPr>
              <w:jc w:val="center"/>
            </w:pPr>
            <w:r>
              <w:rPr>
                <w:rFonts w:ascii="宋体" w:hAnsi="宋体" w:eastAsia="宋体"/>
                <w:sz w:val="24"/>
              </w:rPr>
              <w:t>项目支出绩效自评表</w:t>
            </w:r>
          </w:p>
        </w:tc>
      </w:tr>
      <w:tr w14:paraId="630E9D38">
        <w:tblPrEx>
          <w:tblCellMar>
            <w:top w:w="0" w:type="dxa"/>
            <w:left w:w="108" w:type="dxa"/>
            <w:bottom w:w="0" w:type="dxa"/>
            <w:right w:w="108" w:type="dxa"/>
          </w:tblCellMar>
        </w:tblPrEx>
        <w:tc>
          <w:tcPr>
            <w:tcW w:w="8848" w:type="dxa"/>
            <w:gridSpan w:val="14"/>
            <w:vAlign w:val="center"/>
          </w:tcPr>
          <w:p w14:paraId="2D0CA4EE">
            <w:pPr>
              <w:jc w:val="center"/>
            </w:pPr>
            <w:r>
              <w:rPr>
                <w:rFonts w:ascii="宋体" w:hAnsi="宋体" w:eastAsia="宋体"/>
                <w:sz w:val="24"/>
              </w:rPr>
              <w:t>(2024年度)</w:t>
            </w:r>
          </w:p>
        </w:tc>
      </w:tr>
      <w:tr w14:paraId="7BF1E3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30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AD17DC">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〔2023〕</w:t>
            </w:r>
            <w:r>
              <w:rPr>
                <w:rFonts w:ascii="宋体" w:hAnsi="宋体" w:eastAsia="宋体"/>
                <w:sz w:val="16"/>
              </w:rPr>
              <w:t>（公用经费</w:t>
            </w:r>
            <w:r>
              <w:rPr>
                <w:rFonts w:hint="eastAsia" w:ascii="宋体" w:hAnsi="宋体"/>
                <w:sz w:val="16"/>
                <w:lang w:eastAsia="zh-CN"/>
              </w:rPr>
              <w:t>－</w:t>
            </w:r>
            <w:r>
              <w:rPr>
                <w:rFonts w:ascii="宋体" w:hAnsi="宋体" w:eastAsia="宋体"/>
                <w:sz w:val="16"/>
              </w:rPr>
              <w:t>特教）、乌财科教</w:t>
            </w:r>
            <w:r>
              <w:rPr>
                <w:rFonts w:hint="eastAsia" w:ascii="宋体" w:hAnsi="宋体"/>
                <w:sz w:val="16"/>
                <w:lang w:eastAsia="zh-CN"/>
              </w:rPr>
              <w:t>〔2023〕</w:t>
            </w:r>
            <w:r>
              <w:rPr>
                <w:rFonts w:ascii="宋体" w:hAnsi="宋体" w:eastAsia="宋体"/>
                <w:sz w:val="16"/>
              </w:rPr>
              <w:t>（公用经费</w:t>
            </w:r>
            <w:r>
              <w:rPr>
                <w:rFonts w:hint="eastAsia" w:ascii="宋体" w:hAnsi="宋体"/>
                <w:sz w:val="16"/>
                <w:lang w:eastAsia="zh-CN"/>
              </w:rPr>
              <w:t>－</w:t>
            </w:r>
            <w:r>
              <w:rPr>
                <w:rFonts w:ascii="宋体" w:hAnsi="宋体" w:eastAsia="宋体"/>
                <w:sz w:val="16"/>
              </w:rPr>
              <w:t>小学）（公用经费</w:t>
            </w:r>
            <w:r>
              <w:rPr>
                <w:rFonts w:hint="eastAsia" w:ascii="宋体" w:hAnsi="宋体"/>
                <w:sz w:val="16"/>
                <w:lang w:eastAsia="zh-CN"/>
              </w:rPr>
              <w:t>－</w:t>
            </w:r>
            <w:r>
              <w:rPr>
                <w:rFonts w:ascii="宋体" w:hAnsi="宋体" w:eastAsia="宋体"/>
                <w:sz w:val="16"/>
              </w:rPr>
              <w:t>特教）、城乡义务教育公用经费、义务教育阶段特殊教育学校随班就读残疾学生生均公用经费（区县配套）</w:t>
            </w:r>
          </w:p>
        </w:tc>
      </w:tr>
      <w:tr w14:paraId="0578D5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87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EC660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61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4629B5">
            <w:pPr>
              <w:jc w:val="center"/>
            </w:pPr>
            <w:r>
              <w:rPr>
                <w:rFonts w:ascii="宋体" w:hAnsi="宋体" w:eastAsia="宋体"/>
                <w:sz w:val="16"/>
              </w:rPr>
              <w:t>乌鲁木齐市第54小学</w:t>
            </w:r>
          </w:p>
        </w:tc>
      </w:tr>
      <w:tr w14:paraId="0613B5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C925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810B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0126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2BE9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DE7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AF3F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544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D00C5">
            <w:pPr>
              <w:jc w:val="center"/>
            </w:pPr>
            <w:r>
              <w:rPr>
                <w:rFonts w:ascii="宋体" w:hAnsi="宋体" w:eastAsia="宋体"/>
                <w:sz w:val="16"/>
              </w:rPr>
              <w:t>得分</w:t>
            </w:r>
          </w:p>
        </w:tc>
      </w:tr>
      <w:tr w14:paraId="693ED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0FB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5E8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34360">
            <w:pPr>
              <w:jc w:val="center"/>
            </w:pPr>
            <w:r>
              <w:rPr>
                <w:rFonts w:ascii="宋体" w:hAnsi="宋体" w:eastAsia="宋体"/>
                <w:sz w:val="16"/>
              </w:rPr>
              <w:t>121.08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EC737">
            <w:pPr>
              <w:jc w:val="center"/>
            </w:pPr>
            <w:r>
              <w:rPr>
                <w:rFonts w:ascii="宋体" w:hAnsi="宋体" w:eastAsia="宋体"/>
                <w:sz w:val="16"/>
              </w:rPr>
              <w:t>121.08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C8E96">
            <w:pPr>
              <w:jc w:val="center"/>
            </w:pPr>
            <w:r>
              <w:rPr>
                <w:rFonts w:ascii="宋体" w:hAnsi="宋体" w:eastAsia="宋体"/>
                <w:sz w:val="16"/>
              </w:rPr>
              <w:t>106.63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3BF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5CB02">
            <w:pPr>
              <w:jc w:val="center"/>
            </w:pPr>
            <w:r>
              <w:rPr>
                <w:rFonts w:ascii="宋体" w:hAnsi="宋体" w:eastAsia="宋体"/>
                <w:sz w:val="16"/>
              </w:rPr>
              <w:t>88.1%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4BFD">
            <w:pPr>
              <w:jc w:val="center"/>
            </w:pPr>
            <w:r>
              <w:rPr>
                <w:rFonts w:ascii="宋体" w:hAnsi="宋体" w:eastAsia="宋体"/>
                <w:sz w:val="16"/>
              </w:rPr>
              <w:t>8.81分</w:t>
            </w:r>
          </w:p>
        </w:tc>
      </w:tr>
      <w:tr w14:paraId="6811E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7FA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C248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639C5">
            <w:pPr>
              <w:jc w:val="center"/>
            </w:pPr>
            <w:r>
              <w:rPr>
                <w:rFonts w:ascii="宋体" w:hAnsi="宋体" w:eastAsia="宋体"/>
                <w:sz w:val="16"/>
              </w:rPr>
              <w:t>121.08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6486">
            <w:pPr>
              <w:jc w:val="center"/>
            </w:pPr>
            <w:r>
              <w:rPr>
                <w:rFonts w:ascii="宋体" w:hAnsi="宋体" w:eastAsia="宋体"/>
                <w:sz w:val="16"/>
              </w:rPr>
              <w:t>121.08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C2F57">
            <w:pPr>
              <w:jc w:val="center"/>
            </w:pPr>
            <w:r>
              <w:rPr>
                <w:rFonts w:ascii="宋体" w:hAnsi="宋体" w:eastAsia="宋体"/>
                <w:sz w:val="16"/>
              </w:rPr>
              <w:t>106.63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3FD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36A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7349">
            <w:pPr>
              <w:jc w:val="center"/>
            </w:pPr>
            <w:r>
              <w:rPr>
                <w:rFonts w:ascii="宋体" w:hAnsi="宋体" w:eastAsia="宋体"/>
                <w:sz w:val="16"/>
              </w:rPr>
              <w:t>-</w:t>
            </w:r>
          </w:p>
        </w:tc>
      </w:tr>
      <w:tr w14:paraId="1A9A2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09C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ED44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5EC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08A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0D9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731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57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D51F">
            <w:pPr>
              <w:jc w:val="center"/>
            </w:pPr>
            <w:r>
              <w:rPr>
                <w:rFonts w:ascii="宋体" w:hAnsi="宋体" w:eastAsia="宋体"/>
                <w:sz w:val="16"/>
              </w:rPr>
              <w:t>-</w:t>
            </w:r>
          </w:p>
        </w:tc>
      </w:tr>
      <w:tr w14:paraId="0FDA45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E2FD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4FBEA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C047C3">
            <w:pPr>
              <w:jc w:val="center"/>
            </w:pPr>
            <w:r>
              <w:rPr>
                <w:rFonts w:ascii="宋体" w:hAnsi="宋体" w:eastAsia="宋体"/>
                <w:sz w:val="16"/>
              </w:rPr>
              <w:t>总体目标完成情况</w:t>
            </w:r>
          </w:p>
        </w:tc>
      </w:tr>
      <w:tr w14:paraId="030D1A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E40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DA1DB9">
            <w:pPr>
              <w:jc w:val="both"/>
            </w:pPr>
            <w:r>
              <w:rPr>
                <w:rFonts w:ascii="宋体" w:hAnsi="宋体" w:eastAsia="宋体"/>
                <w:sz w:val="16"/>
              </w:rPr>
              <w:t>该经费的主要使用方向为：办公费、水电费、学校教学业务与管理、教师培训、文体活动、水电、取暖、交通差旅、仪器设备及图书资料等购置、房屋建筑物仪器设备的日常维修等相关开支。合理合规完成当年资金的全额支出，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8B5AA8">
            <w:pPr>
              <w:jc w:val="both"/>
            </w:pPr>
            <w:r>
              <w:rPr>
                <w:rFonts w:ascii="宋体" w:hAnsi="宋体" w:eastAsia="宋体"/>
                <w:sz w:val="16"/>
              </w:rPr>
              <w:t>年初设定项目指标为教师参加培训、购置各类教育教学用品、维修校舍，目标值基本按计划完成，但由于优先使用直达资金，故区县配套项目资金执行率较低，故预算数与执行数之间存在差异。</w:t>
            </w:r>
          </w:p>
        </w:tc>
      </w:tr>
      <w:tr w14:paraId="4B54BD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C73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2B5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5D9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D2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17E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ADB7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C20F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8F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57B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B2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CEE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63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58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5881B">
            <w:pPr>
              <w:jc w:val="center"/>
            </w:pPr>
            <w:r>
              <w:rPr>
                <w:rFonts w:ascii="宋体" w:hAnsi="宋体" w:eastAsia="宋体"/>
                <w:sz w:val="16"/>
              </w:rPr>
              <w:t>偏差原因分析及改进措施</w:t>
            </w:r>
          </w:p>
        </w:tc>
      </w:tr>
      <w:tr w14:paraId="1B6E0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3DBE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700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453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AF67">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1E5E">
            <w:pPr>
              <w:jc w:val="center"/>
            </w:pPr>
            <w:r>
              <w:rPr>
                <w:rFonts w:ascii="宋体" w:hAnsi="宋体" w:eastAsia="宋体"/>
                <w:sz w:val="16"/>
              </w:rPr>
              <w:t>&gt;=1类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AD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ABE8">
            <w:pPr>
              <w:jc w:val="center"/>
            </w:pPr>
            <w:r>
              <w:rPr>
                <w:rFonts w:ascii="宋体" w:hAnsi="宋体" w:eastAsia="宋体"/>
                <w:sz w:val="16"/>
              </w:rPr>
              <w:t>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983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81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A4D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F5182">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C7ED">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FB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D082">
            <w:pPr>
              <w:jc w:val="center"/>
            </w:pPr>
            <w:r>
              <w:rPr>
                <w:rFonts w:ascii="宋体" w:hAnsi="宋体" w:eastAsia="宋体"/>
                <w:sz w:val="16"/>
              </w:rPr>
              <w:t>偏差原因：目标值设置为一类，实际值为2类，故偏差较大。改进措施：在今后设置目标值时，更加有效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0C593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748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85A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8E1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4824">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B5D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B0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991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99E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5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6CAC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4184">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BA8B">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F28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E479">
            <w:pPr>
              <w:jc w:val="center"/>
            </w:pPr>
            <w:r>
              <w:rPr>
                <w:rFonts w:ascii="宋体" w:hAnsi="宋体" w:eastAsia="宋体"/>
                <w:sz w:val="16"/>
              </w:rPr>
              <w:t>偏差原因：目标值设置为4次，实际值为5次，故产生偏差。改进措施：在今后设置目标值时，更加有效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13232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2F5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FD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55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5DA7">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C2ED">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94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6A62">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3A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AD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F149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6628F">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A3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A1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F013">
            <w:pPr>
              <w:jc w:val="center"/>
            </w:pPr>
          </w:p>
        </w:tc>
      </w:tr>
      <w:tr w14:paraId="050433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58D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294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B1D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C703">
            <w:pPr>
              <w:jc w:val="center"/>
            </w:pPr>
            <w:r>
              <w:rPr>
                <w:rFonts w:ascii="宋体" w:hAnsi="宋体" w:eastAsia="宋体"/>
                <w:sz w:val="16"/>
              </w:rPr>
              <w:t>学校校舍日常维修质量合格率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A1AA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F5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7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E7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32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17F1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D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F3E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B8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CFBF">
            <w:pPr>
              <w:jc w:val="center"/>
            </w:pPr>
            <w:r>
              <w:rPr>
                <w:rFonts w:ascii="宋体" w:hAnsi="宋体" w:eastAsia="宋体"/>
                <w:sz w:val="16"/>
              </w:rPr>
              <w:t>偏差原因：在设置目标值时，低估了维修质量合格率，导致业绩值与目标值产生差异。改进措施：合理预期指标值执行情况，从而降低业绩值与目标值的差异，减小偏差率。</w:t>
            </w:r>
          </w:p>
        </w:tc>
      </w:tr>
      <w:tr w14:paraId="7E666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7ED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029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D35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DA1B">
            <w:pPr>
              <w:jc w:val="center"/>
            </w:pPr>
            <w:r>
              <w:rPr>
                <w:rFonts w:ascii="宋体" w:hAnsi="宋体" w:eastAsia="宋体"/>
                <w:sz w:val="16"/>
              </w:rPr>
              <w:t>购买教育教学用品合格率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DF4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D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3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6E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8F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8FA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5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775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DD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9581">
            <w:pPr>
              <w:jc w:val="center"/>
            </w:pPr>
            <w:r>
              <w:rPr>
                <w:rFonts w:ascii="宋体" w:hAnsi="宋体" w:eastAsia="宋体"/>
                <w:sz w:val="16"/>
              </w:rPr>
              <w:t>偏差原因：在设置目标值时，低估了教学用品合格率，导致业绩值与目标值产生差异。改进措施：合理预期指标值执行情况，从而降低业绩值与目标值的差异，减小偏差率。</w:t>
            </w:r>
          </w:p>
        </w:tc>
      </w:tr>
      <w:tr w14:paraId="11C64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65F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A43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0FE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4DB23">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F40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C5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7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E14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F6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8163C">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85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2DE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A9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17A7">
            <w:pPr>
              <w:jc w:val="center"/>
            </w:pPr>
            <w:r>
              <w:rPr>
                <w:rFonts w:ascii="宋体" w:hAnsi="宋体" w:eastAsia="宋体"/>
                <w:sz w:val="16"/>
              </w:rPr>
              <w:t>偏差原因：在设置目标值时，低估了培训结业率，导致业绩值与目标值产生差异。改进措施：合理预期指标值执行情况，从而降低业绩值与目标值的差异，减小偏差率。</w:t>
            </w:r>
          </w:p>
        </w:tc>
      </w:tr>
      <w:tr w14:paraId="4D78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34A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D5A1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E44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ADC6">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AB8A">
            <w:pPr>
              <w:jc w:val="center"/>
            </w:pPr>
            <w:r>
              <w:rPr>
                <w:rFonts w:ascii="宋体" w:hAnsi="宋体" w:eastAsia="宋体"/>
                <w:sz w:val="16"/>
              </w:rPr>
              <w:t>&lt;=28.58万元/次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7B61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FD09">
            <w:pPr>
              <w:jc w:val="center"/>
            </w:pPr>
            <w:r>
              <w:rPr>
                <w:rFonts w:ascii="宋体" w:hAnsi="宋体" w:eastAsia="宋体"/>
                <w:sz w:val="16"/>
              </w:rPr>
              <w:t>7.49万元/次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4017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9B9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B13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3F9EF">
            <w:pPr>
              <w:jc w:val="center"/>
            </w:pPr>
            <w:r>
              <w:rPr>
                <w:rFonts w:ascii="宋体" w:hAnsi="宋体" w:eastAsia="宋体"/>
                <w:sz w:val="16"/>
              </w:rPr>
              <w:t>=22.48万元/次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FDF0">
            <w:pPr>
              <w:jc w:val="center"/>
            </w:pPr>
            <w:r>
              <w:rPr>
                <w:rFonts w:ascii="宋体" w:hAnsi="宋体" w:eastAsia="宋体"/>
                <w:sz w:val="16"/>
              </w:rPr>
              <w:t>78.66%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73F9">
            <w:pPr>
              <w:jc w:val="center"/>
            </w:pPr>
            <w:r>
              <w:rPr>
                <w:rFonts w:ascii="宋体" w:hAnsi="宋体" w:eastAsia="宋体"/>
                <w:sz w:val="16"/>
              </w:rPr>
              <w:t>6.29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D423">
            <w:pPr>
              <w:jc w:val="center"/>
            </w:pPr>
            <w:r>
              <w:rPr>
                <w:rFonts w:ascii="宋体" w:hAnsi="宋体" w:eastAsia="宋体"/>
                <w:sz w:val="16"/>
              </w:rPr>
              <w:t>偏差原因：维修成本预期值过大，导致完成率较低。改进措施：在今后设置目标值时，更加有效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w:t>
            </w:r>
          </w:p>
        </w:tc>
      </w:tr>
      <w:tr w14:paraId="4DE9CD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C07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1CE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639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25E9">
            <w:pPr>
              <w:jc w:val="center"/>
            </w:pPr>
            <w:r>
              <w:rPr>
                <w:rFonts w:ascii="宋体" w:hAnsi="宋体" w:eastAsia="宋体"/>
                <w:sz w:val="16"/>
              </w:rPr>
              <w:t>购买各类教育教学用品成本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6683">
            <w:pPr>
              <w:jc w:val="center"/>
            </w:pPr>
            <w:r>
              <w:rPr>
                <w:rFonts w:ascii="宋体" w:hAnsi="宋体" w:eastAsia="宋体"/>
                <w:sz w:val="16"/>
              </w:rPr>
              <w:t>&lt;=1.76万元/类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796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5DBC">
            <w:pPr>
              <w:jc w:val="center"/>
            </w:pPr>
            <w:r>
              <w:rPr>
                <w:rFonts w:ascii="宋体" w:hAnsi="宋体" w:eastAsia="宋体"/>
                <w:sz w:val="16"/>
              </w:rPr>
              <w:t>0.75万元/类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668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6A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1AD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35E0">
            <w:pPr>
              <w:jc w:val="center"/>
            </w:pPr>
            <w:r>
              <w:rPr>
                <w:rFonts w:ascii="宋体" w:hAnsi="宋体" w:eastAsia="宋体"/>
                <w:sz w:val="16"/>
              </w:rPr>
              <w:t>=0.74万元/类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83AAC">
            <w:pPr>
              <w:jc w:val="center"/>
            </w:pPr>
            <w:r>
              <w:rPr>
                <w:rFonts w:ascii="宋体" w:hAnsi="宋体" w:eastAsia="宋体"/>
                <w:sz w:val="16"/>
              </w:rPr>
              <w:t>42.05%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1306">
            <w:pPr>
              <w:jc w:val="center"/>
            </w:pPr>
            <w:r>
              <w:rPr>
                <w:rFonts w:ascii="宋体" w:hAnsi="宋体" w:eastAsia="宋体"/>
                <w:sz w:val="16"/>
              </w:rPr>
              <w:t>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01A9">
            <w:pPr>
              <w:jc w:val="center"/>
            </w:pPr>
            <w:r>
              <w:rPr>
                <w:rFonts w:ascii="宋体" w:hAnsi="宋体" w:eastAsia="宋体"/>
                <w:sz w:val="16"/>
              </w:rPr>
              <w:t>偏差原因：教学用品成本预期值过大，导致完成率较低。改进措施：在今后设置目标值时，更加有效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w:t>
            </w:r>
          </w:p>
        </w:tc>
      </w:tr>
      <w:tr w14:paraId="100D9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A25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70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EA1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DC57">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1845">
            <w:pPr>
              <w:jc w:val="center"/>
            </w:pPr>
            <w:r>
              <w:rPr>
                <w:rFonts w:ascii="宋体" w:hAnsi="宋体" w:eastAsia="宋体"/>
                <w:sz w:val="16"/>
              </w:rPr>
              <w:t>&lt;=1万元/次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5C3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C069">
            <w:pPr>
              <w:jc w:val="center"/>
            </w:pPr>
            <w:r>
              <w:rPr>
                <w:rFonts w:ascii="宋体" w:hAnsi="宋体" w:eastAsia="宋体"/>
                <w:sz w:val="16"/>
              </w:rPr>
              <w:t>0.48万元/次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CC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06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D7C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67A9">
            <w:pPr>
              <w:jc w:val="center"/>
            </w:pPr>
            <w:r>
              <w:rPr>
                <w:rFonts w:ascii="宋体" w:hAnsi="宋体" w:eastAsia="宋体"/>
                <w:sz w:val="16"/>
              </w:rPr>
              <w:t>=0.48万元/次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B19E">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F47B">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EEBC">
            <w:pPr>
              <w:jc w:val="center"/>
            </w:pPr>
            <w:r>
              <w:rPr>
                <w:rFonts w:ascii="宋体" w:hAnsi="宋体" w:eastAsia="宋体"/>
                <w:sz w:val="16"/>
              </w:rPr>
              <w:t>偏差原因：培训成本预期值过大，导致完成率较低。改进措施：在今后设置目标值时，更加有效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01463F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F6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43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24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9AFA">
            <w:pPr>
              <w:jc w:val="center"/>
            </w:pPr>
            <w:r>
              <w:rPr>
                <w:rFonts w:ascii="宋体" w:hAnsi="宋体" w:eastAsia="宋体"/>
                <w:sz w:val="16"/>
              </w:rPr>
              <w:t>提高学校办学水平，改善办学条件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6C0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78B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A700">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BA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461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1D0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7A8A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9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967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F214">
            <w:pPr>
              <w:jc w:val="center"/>
            </w:pPr>
          </w:p>
        </w:tc>
      </w:tr>
      <w:tr w14:paraId="257DA9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7FA32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22D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359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E03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5F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874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CF5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5BDB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B10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783A">
            <w:pPr>
              <w:jc w:val="center"/>
            </w:pPr>
            <w:r>
              <w:rPr>
                <w:rFonts w:ascii="宋体" w:hAnsi="宋体" w:eastAsia="宋体"/>
                <w:sz w:val="16"/>
              </w:rPr>
              <w:t>90.44分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A87C2D"/>
        </w:tc>
      </w:tr>
    </w:tbl>
    <w:p w14:paraId="44462158">
      <w:r>
        <w:br w:type="page"/>
      </w:r>
    </w:p>
    <w:tbl>
      <w:tblPr>
        <w:tblStyle w:val="9"/>
        <w:tblW w:w="0" w:type="auto"/>
        <w:tblInd w:w="0" w:type="dxa"/>
        <w:tblLayout w:type="autofit"/>
        <w:tblCellMar>
          <w:top w:w="0" w:type="dxa"/>
          <w:left w:w="108" w:type="dxa"/>
          <w:bottom w:w="0" w:type="dxa"/>
          <w:right w:w="108" w:type="dxa"/>
        </w:tblCellMar>
      </w:tblPr>
      <w:tblGrid>
        <w:gridCol w:w="602"/>
        <w:gridCol w:w="556"/>
        <w:gridCol w:w="556"/>
        <w:gridCol w:w="627"/>
        <w:gridCol w:w="936"/>
        <w:gridCol w:w="556"/>
        <w:gridCol w:w="603"/>
        <w:gridCol w:w="580"/>
        <w:gridCol w:w="556"/>
        <w:gridCol w:w="580"/>
        <w:gridCol w:w="856"/>
        <w:gridCol w:w="776"/>
        <w:gridCol w:w="580"/>
        <w:gridCol w:w="696"/>
      </w:tblGrid>
      <w:tr w14:paraId="7A0A576E">
        <w:tc>
          <w:tcPr>
            <w:tcW w:w="8848" w:type="dxa"/>
            <w:gridSpan w:val="14"/>
            <w:vAlign w:val="center"/>
          </w:tcPr>
          <w:p w14:paraId="630DF034">
            <w:pPr>
              <w:jc w:val="center"/>
            </w:pPr>
            <w:r>
              <w:rPr>
                <w:rFonts w:ascii="宋体" w:hAnsi="宋体" w:eastAsia="宋体"/>
                <w:sz w:val="24"/>
              </w:rPr>
              <w:t>项目支出绩效自评表</w:t>
            </w:r>
          </w:p>
        </w:tc>
      </w:tr>
      <w:tr w14:paraId="08B7CA13">
        <w:tblPrEx>
          <w:tblCellMar>
            <w:top w:w="0" w:type="dxa"/>
            <w:left w:w="108" w:type="dxa"/>
            <w:bottom w:w="0" w:type="dxa"/>
            <w:right w:w="108" w:type="dxa"/>
          </w:tblCellMar>
        </w:tblPrEx>
        <w:tc>
          <w:tcPr>
            <w:tcW w:w="8848" w:type="dxa"/>
            <w:gridSpan w:val="14"/>
            <w:vAlign w:val="center"/>
          </w:tcPr>
          <w:p w14:paraId="3FF64839">
            <w:pPr>
              <w:jc w:val="center"/>
            </w:pPr>
            <w:r>
              <w:rPr>
                <w:rFonts w:ascii="宋体" w:hAnsi="宋体" w:eastAsia="宋体"/>
                <w:sz w:val="24"/>
              </w:rPr>
              <w:t>(2024年度)</w:t>
            </w:r>
          </w:p>
        </w:tc>
      </w:tr>
      <w:tr w14:paraId="5651B6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E4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118B17">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362246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F13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471A1D">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A4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B9AA03">
            <w:pPr>
              <w:jc w:val="center"/>
            </w:pPr>
            <w:r>
              <w:rPr>
                <w:rFonts w:ascii="宋体" w:hAnsi="宋体" w:eastAsia="宋体"/>
                <w:sz w:val="16"/>
              </w:rPr>
              <w:t>乌鲁木齐市第54小学</w:t>
            </w:r>
          </w:p>
        </w:tc>
      </w:tr>
      <w:tr w14:paraId="4AF0E3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5D40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14CA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66E2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332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883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379C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C30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0D49B">
            <w:pPr>
              <w:jc w:val="center"/>
            </w:pPr>
            <w:r>
              <w:rPr>
                <w:rFonts w:ascii="宋体" w:hAnsi="宋体" w:eastAsia="宋体"/>
                <w:sz w:val="16"/>
              </w:rPr>
              <w:t>得分</w:t>
            </w:r>
          </w:p>
        </w:tc>
      </w:tr>
      <w:tr w14:paraId="780862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9EF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2A7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7D1C6">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3A3C5">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2BC1C">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E26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E23E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1C8D">
            <w:pPr>
              <w:jc w:val="center"/>
            </w:pPr>
            <w:r>
              <w:rPr>
                <w:rFonts w:ascii="宋体" w:hAnsi="宋体" w:eastAsia="宋体"/>
                <w:sz w:val="16"/>
              </w:rPr>
              <w:t>10.00分</w:t>
            </w:r>
          </w:p>
        </w:tc>
      </w:tr>
      <w:tr w14:paraId="48202C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1CC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0CC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26906">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C2800">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4A2FE">
            <w:pPr>
              <w:jc w:val="center"/>
            </w:pPr>
            <w:r>
              <w:rPr>
                <w:rFonts w:ascii="宋体" w:hAnsi="宋体" w:eastAsia="宋体"/>
                <w:sz w:val="16"/>
              </w:rPr>
              <w:t>15.53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436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7B8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738B">
            <w:pPr>
              <w:jc w:val="center"/>
            </w:pPr>
            <w:r>
              <w:rPr>
                <w:rFonts w:ascii="宋体" w:hAnsi="宋体" w:eastAsia="宋体"/>
                <w:sz w:val="16"/>
              </w:rPr>
              <w:t>-</w:t>
            </w:r>
          </w:p>
        </w:tc>
      </w:tr>
      <w:tr w14:paraId="7CA32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612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BAE2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568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3D4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A9C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733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FF7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5519D">
            <w:pPr>
              <w:jc w:val="center"/>
            </w:pPr>
            <w:r>
              <w:rPr>
                <w:rFonts w:ascii="宋体" w:hAnsi="宋体" w:eastAsia="宋体"/>
                <w:sz w:val="16"/>
              </w:rPr>
              <w:t>-</w:t>
            </w:r>
          </w:p>
        </w:tc>
      </w:tr>
      <w:tr w14:paraId="4FF109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23B9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CA20A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8A4316">
            <w:pPr>
              <w:jc w:val="center"/>
            </w:pPr>
            <w:r>
              <w:rPr>
                <w:rFonts w:ascii="宋体" w:hAnsi="宋体" w:eastAsia="宋体"/>
                <w:sz w:val="16"/>
              </w:rPr>
              <w:t>总体目标完成情况</w:t>
            </w:r>
          </w:p>
        </w:tc>
      </w:tr>
      <w:tr w14:paraId="00745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044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650D0F">
            <w:pPr>
              <w:jc w:val="both"/>
            </w:pPr>
            <w:r>
              <w:rPr>
                <w:rFonts w:ascii="宋体" w:hAnsi="宋体" w:eastAsia="宋体"/>
                <w:sz w:val="16"/>
              </w:rPr>
              <w:t>该项目为自聘教师工资及社保缴纳的资金来源，项目金额为15.53万元，足够一月30人发放工资及缴纳社保，每人5176.66元，该项目有效提高临聘教师工资待遇及薪资水平，项目开展具体目标效果如下：1、提高教师的工作积极性和投入。 2、提升教师职业的吸引力。3、提高自聘教师的薪资，可以缩小他们与正式教师的待遇差距，促进教育公平。4、保障教师的基本生活需求。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BFDE6">
            <w:pPr>
              <w:jc w:val="both"/>
            </w:pPr>
            <w:r>
              <w:rPr>
                <w:rFonts w:ascii="宋体" w:hAnsi="宋体" w:eastAsia="宋体"/>
                <w:sz w:val="16"/>
              </w:rPr>
              <w:t>该项目为临聘教师发放了2月工资，本项目2月共涉及代课老师30人，资金使用完毕。由于该项目不足以满足2月代课老师工资发放及社保缴纳，故不足部分用其他临聘项目补足。资金发放符合各类制度要求，资金发放及时，符合补助政策教师全覆盖，教师们都</w:t>
            </w:r>
            <w:r>
              <w:rPr>
                <w:rFonts w:hint="eastAsia" w:ascii="宋体" w:hAnsi="宋体"/>
                <w:sz w:val="16"/>
                <w:lang w:eastAsia="zh-CN"/>
              </w:rPr>
              <w:t>很满意</w:t>
            </w:r>
            <w:r>
              <w:rPr>
                <w:rFonts w:ascii="宋体" w:hAnsi="宋体" w:eastAsia="宋体"/>
                <w:sz w:val="16"/>
              </w:rPr>
              <w:t>。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学校的正常教育教学工作顺利进行，为社会闲散人员提供了就业机会。</w:t>
            </w:r>
          </w:p>
        </w:tc>
      </w:tr>
      <w:tr w14:paraId="560F8F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56BB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35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9D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70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8D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5D0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9E6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A3F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1E3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8A0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B76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DF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B11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37DA">
            <w:pPr>
              <w:jc w:val="center"/>
            </w:pPr>
            <w:r>
              <w:rPr>
                <w:rFonts w:ascii="宋体" w:hAnsi="宋体" w:eastAsia="宋体"/>
                <w:sz w:val="16"/>
              </w:rPr>
              <w:t>偏差原因分析及改进措施</w:t>
            </w:r>
          </w:p>
        </w:tc>
      </w:tr>
      <w:tr w14:paraId="74706E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722B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F200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33A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F0AE">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F2BF">
            <w:pPr>
              <w:jc w:val="center"/>
            </w:pPr>
            <w:r>
              <w:rPr>
                <w:rFonts w:ascii="宋体" w:hAnsi="宋体" w:eastAsia="宋体"/>
                <w:sz w:val="16"/>
              </w:rPr>
              <w:t>&lt;=30人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A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8D60">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6C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2B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1A5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A26E">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6B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4F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8998">
            <w:pPr>
              <w:jc w:val="center"/>
            </w:pPr>
          </w:p>
        </w:tc>
      </w:tr>
      <w:tr w14:paraId="69F4E81F">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E69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075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74E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07C8">
            <w:pPr>
              <w:jc w:val="center"/>
            </w:pPr>
            <w:r>
              <w:rPr>
                <w:rFonts w:ascii="宋体" w:hAnsi="宋体" w:eastAsia="宋体"/>
                <w:sz w:val="16"/>
              </w:rPr>
              <w:t>自聘教师补助发放次数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F3C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6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6F84">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9C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C2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EC5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AD3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C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50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70EBF">
            <w:pPr>
              <w:jc w:val="center"/>
            </w:pPr>
          </w:p>
        </w:tc>
      </w:tr>
      <w:tr w14:paraId="6F31A0E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295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730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521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ECEF">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1E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F6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E5A27">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9C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77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7BC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FF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1A9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F13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0293">
            <w:pPr>
              <w:jc w:val="center"/>
            </w:pPr>
            <w:r>
              <w:rPr>
                <w:rFonts w:ascii="宋体" w:hAnsi="宋体" w:eastAsia="宋体"/>
                <w:sz w:val="16"/>
              </w:rPr>
              <w:t>偏差原因：该目标完全达到预期，业绩值为100%，预期率为90%，故存在偏差。改进措施：在今后设置目标值时，更加有效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0621B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82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62F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C50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4EE8">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25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B10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9E18">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CC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825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A82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78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223C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57E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43D7">
            <w:pPr>
              <w:jc w:val="center"/>
            </w:pPr>
            <w:r>
              <w:rPr>
                <w:rFonts w:ascii="宋体" w:hAnsi="宋体" w:eastAsia="宋体"/>
                <w:sz w:val="16"/>
              </w:rPr>
              <w:t>偏差原因：该目标完全达到预期，业绩值为100%，预期率为90%，故存在偏差。改进措施：在今后设置目标值时，更加有效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18DF8C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9A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9D7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803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E5E5">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D94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5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9B68">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DF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F8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DEB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DD4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1E2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C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EC109">
            <w:pPr>
              <w:jc w:val="center"/>
            </w:pPr>
            <w:r>
              <w:rPr>
                <w:rFonts w:ascii="宋体" w:hAnsi="宋体" w:eastAsia="宋体"/>
                <w:sz w:val="16"/>
              </w:rPr>
              <w:t>偏差原因：该目标完全达到预期，业绩值为100%，预期率为90%，故存在偏差。改进措施：在今后设置目标值时，更加有效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2A3EA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71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745D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C4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1D199">
            <w:pPr>
              <w:jc w:val="center"/>
            </w:pPr>
            <w:r>
              <w:rPr>
                <w:rFonts w:ascii="宋体" w:hAnsi="宋体" w:eastAsia="宋体"/>
                <w:sz w:val="16"/>
              </w:rPr>
              <w:t>发放自聘教师补助资金标准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23BD">
            <w:pPr>
              <w:jc w:val="center"/>
            </w:pPr>
            <w:r>
              <w:rPr>
                <w:rFonts w:ascii="宋体" w:hAnsi="宋体" w:eastAsia="宋体"/>
                <w:sz w:val="16"/>
              </w:rPr>
              <w:t>&gt;=5176.66元/人/月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01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139C">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3B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1F1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E5B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41D3">
            <w:pPr>
              <w:jc w:val="center"/>
            </w:pPr>
            <w:r>
              <w:rPr>
                <w:rFonts w:ascii="宋体" w:hAnsi="宋体" w:eastAsia="宋体"/>
                <w:sz w:val="16"/>
              </w:rPr>
              <w:t>=5176.66元/人/月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0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8E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192D">
            <w:pPr>
              <w:jc w:val="center"/>
            </w:pPr>
          </w:p>
        </w:tc>
      </w:tr>
      <w:tr w14:paraId="1C96A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515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F7F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5C8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BFE9">
            <w:pPr>
              <w:jc w:val="center"/>
            </w:pPr>
            <w:r>
              <w:rPr>
                <w:rFonts w:ascii="宋体" w:hAnsi="宋体" w:eastAsia="宋体"/>
                <w:sz w:val="16"/>
              </w:rPr>
              <w:t>促进教育事业均衡发展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95FB">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52A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173F">
            <w:pPr>
              <w:jc w:val="center"/>
            </w:pPr>
            <w:r>
              <w:rPr>
                <w:rFonts w:ascii="宋体" w:hAnsi="宋体" w:eastAsia="宋体"/>
                <w:sz w:val="16"/>
              </w:rPr>
              <w:t>该项目为当年项目，无上年完成情况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85E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C6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06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FA7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CB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C6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64A2C">
            <w:pPr>
              <w:jc w:val="center"/>
            </w:pPr>
          </w:p>
        </w:tc>
      </w:tr>
      <w:tr w14:paraId="21AF13F1">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B12A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9F8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1F07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8D7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EF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7FE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B65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782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269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CF6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65E24"/>
        </w:tc>
      </w:tr>
    </w:tbl>
    <w:p w14:paraId="55A30C33">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776"/>
        <w:gridCol w:w="623"/>
        <w:gridCol w:w="631"/>
        <w:gridCol w:w="626"/>
        <w:gridCol w:w="623"/>
        <w:gridCol w:w="626"/>
        <w:gridCol w:w="696"/>
        <w:gridCol w:w="696"/>
        <w:gridCol w:w="631"/>
        <w:gridCol w:w="629"/>
      </w:tblGrid>
      <w:tr w14:paraId="23504D9B">
        <w:tblPrEx>
          <w:tblCellMar>
            <w:top w:w="0" w:type="dxa"/>
            <w:left w:w="108" w:type="dxa"/>
            <w:bottom w:w="0" w:type="dxa"/>
            <w:right w:w="108" w:type="dxa"/>
          </w:tblCellMar>
        </w:tblPrEx>
        <w:tc>
          <w:tcPr>
            <w:tcW w:w="8848" w:type="dxa"/>
            <w:gridSpan w:val="14"/>
            <w:vAlign w:val="center"/>
          </w:tcPr>
          <w:p w14:paraId="3A012F0E">
            <w:pPr>
              <w:jc w:val="center"/>
            </w:pPr>
            <w:r>
              <w:rPr>
                <w:rFonts w:ascii="宋体" w:hAnsi="宋体" w:eastAsia="宋体"/>
                <w:sz w:val="24"/>
              </w:rPr>
              <w:t>项目支出绩效自评表</w:t>
            </w:r>
          </w:p>
        </w:tc>
      </w:tr>
      <w:tr w14:paraId="0E17D75B">
        <w:tblPrEx>
          <w:tblCellMar>
            <w:top w:w="0" w:type="dxa"/>
            <w:left w:w="108" w:type="dxa"/>
            <w:bottom w:w="0" w:type="dxa"/>
            <w:right w:w="108" w:type="dxa"/>
          </w:tblCellMar>
        </w:tblPrEx>
        <w:tc>
          <w:tcPr>
            <w:tcW w:w="8848" w:type="dxa"/>
            <w:gridSpan w:val="14"/>
            <w:vAlign w:val="center"/>
          </w:tcPr>
          <w:p w14:paraId="0D800DDF">
            <w:pPr>
              <w:jc w:val="center"/>
            </w:pPr>
            <w:r>
              <w:rPr>
                <w:rFonts w:ascii="宋体" w:hAnsi="宋体" w:eastAsia="宋体"/>
                <w:sz w:val="24"/>
              </w:rPr>
              <w:t>(2024年度)</w:t>
            </w:r>
          </w:p>
        </w:tc>
      </w:tr>
      <w:tr w14:paraId="33A021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31C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C0A9C8">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〔2024〕39号</w:t>
            </w:r>
            <w:r>
              <w:rPr>
                <w:rFonts w:ascii="宋体" w:hAnsi="宋体" w:eastAsia="宋体"/>
                <w:sz w:val="16"/>
              </w:rPr>
              <w:t>（公用经费</w:t>
            </w:r>
            <w:r>
              <w:rPr>
                <w:rFonts w:hint="eastAsia" w:ascii="宋体" w:hAnsi="宋体"/>
                <w:sz w:val="16"/>
                <w:lang w:eastAsia="zh-CN"/>
              </w:rPr>
              <w:t>－</w:t>
            </w:r>
            <w:r>
              <w:rPr>
                <w:rFonts w:ascii="宋体" w:hAnsi="宋体" w:eastAsia="宋体"/>
                <w:sz w:val="16"/>
              </w:rPr>
              <w:t>特教）</w:t>
            </w:r>
          </w:p>
        </w:tc>
      </w:tr>
      <w:tr w14:paraId="123B7F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DF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C9610">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56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09EE3B">
            <w:pPr>
              <w:jc w:val="center"/>
            </w:pPr>
            <w:r>
              <w:rPr>
                <w:rFonts w:ascii="宋体" w:hAnsi="宋体" w:eastAsia="宋体"/>
                <w:sz w:val="16"/>
              </w:rPr>
              <w:t>乌鲁木齐市第54小学</w:t>
            </w:r>
          </w:p>
        </w:tc>
      </w:tr>
      <w:tr w14:paraId="7A2C09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1E3B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D09B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D24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B55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8C0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BFE1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7DD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8380">
            <w:pPr>
              <w:jc w:val="center"/>
            </w:pPr>
            <w:r>
              <w:rPr>
                <w:rFonts w:ascii="宋体" w:hAnsi="宋体" w:eastAsia="宋体"/>
                <w:sz w:val="16"/>
              </w:rPr>
              <w:t>得分</w:t>
            </w:r>
          </w:p>
        </w:tc>
      </w:tr>
      <w:tr w14:paraId="4CFF7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BE6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FBC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C9D87">
            <w:pPr>
              <w:jc w:val="center"/>
            </w:pPr>
            <w:r>
              <w:rPr>
                <w:rFonts w:ascii="宋体" w:hAnsi="宋体" w:eastAsia="宋体"/>
                <w:sz w:val="16"/>
              </w:rPr>
              <w:t>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57BC2">
            <w:pPr>
              <w:jc w:val="center"/>
            </w:pPr>
            <w:r>
              <w:rPr>
                <w:rFonts w:ascii="宋体" w:hAnsi="宋体" w:eastAsia="宋体"/>
                <w:sz w:val="16"/>
              </w:rPr>
              <w:t>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F9D47">
            <w:pPr>
              <w:jc w:val="center"/>
            </w:pPr>
            <w:r>
              <w:rPr>
                <w:rFonts w:ascii="宋体" w:hAnsi="宋体" w:eastAsia="宋体"/>
                <w:sz w:val="16"/>
              </w:rPr>
              <w:t>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76F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028D9">
            <w:pPr>
              <w:jc w:val="center"/>
            </w:pPr>
            <w:r>
              <w:rPr>
                <w:rFonts w:ascii="宋体" w:hAnsi="宋体" w:eastAsia="宋体"/>
                <w:sz w:val="16"/>
              </w:rPr>
              <w:t>34.4%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36715">
            <w:pPr>
              <w:jc w:val="center"/>
            </w:pPr>
            <w:r>
              <w:rPr>
                <w:rFonts w:ascii="宋体" w:hAnsi="宋体" w:eastAsia="宋体"/>
                <w:sz w:val="16"/>
              </w:rPr>
              <w:t>3.44分</w:t>
            </w:r>
          </w:p>
        </w:tc>
      </w:tr>
      <w:tr w14:paraId="11EE8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158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25B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0093B">
            <w:pPr>
              <w:jc w:val="center"/>
            </w:pPr>
            <w:r>
              <w:rPr>
                <w:rFonts w:ascii="宋体" w:hAnsi="宋体" w:eastAsia="宋体"/>
                <w:sz w:val="16"/>
              </w:rPr>
              <w:t>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59EEE">
            <w:pPr>
              <w:jc w:val="center"/>
            </w:pPr>
            <w:r>
              <w:rPr>
                <w:rFonts w:ascii="宋体" w:hAnsi="宋体" w:eastAsia="宋体"/>
                <w:sz w:val="16"/>
              </w:rPr>
              <w:t>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00A3E">
            <w:pPr>
              <w:jc w:val="center"/>
            </w:pPr>
            <w:r>
              <w:rPr>
                <w:rFonts w:ascii="宋体" w:hAnsi="宋体" w:eastAsia="宋体"/>
                <w:sz w:val="16"/>
              </w:rPr>
              <w:t>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978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44A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7DEE">
            <w:pPr>
              <w:jc w:val="center"/>
            </w:pPr>
            <w:r>
              <w:rPr>
                <w:rFonts w:ascii="宋体" w:hAnsi="宋体" w:eastAsia="宋体"/>
                <w:sz w:val="16"/>
              </w:rPr>
              <w:t>-</w:t>
            </w:r>
          </w:p>
        </w:tc>
      </w:tr>
      <w:tr w14:paraId="075BC1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8A1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3926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2BB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20B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293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E1A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ABE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25CA9">
            <w:pPr>
              <w:jc w:val="center"/>
            </w:pPr>
            <w:r>
              <w:rPr>
                <w:rFonts w:ascii="宋体" w:hAnsi="宋体" w:eastAsia="宋体"/>
                <w:sz w:val="16"/>
              </w:rPr>
              <w:t>-</w:t>
            </w:r>
          </w:p>
        </w:tc>
      </w:tr>
      <w:tr w14:paraId="5561BA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59C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CA9A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3A920F">
            <w:pPr>
              <w:jc w:val="center"/>
            </w:pPr>
            <w:r>
              <w:rPr>
                <w:rFonts w:ascii="宋体" w:hAnsi="宋体" w:eastAsia="宋体"/>
                <w:sz w:val="16"/>
              </w:rPr>
              <w:t>总体目标完成情况</w:t>
            </w:r>
          </w:p>
        </w:tc>
      </w:tr>
      <w:tr w14:paraId="4F602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841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248063">
            <w:pPr>
              <w:jc w:val="both"/>
            </w:pPr>
            <w:r>
              <w:rPr>
                <w:rFonts w:ascii="宋体" w:hAnsi="宋体" w:eastAsia="宋体"/>
                <w:sz w:val="16"/>
              </w:rPr>
              <w:t>该经费用于弥补学校的公用经费支出，主要用于：大型维修维护工作，主要包括房屋建筑物教学楼及操场和卫生间的日常维修工作；日常维修维护工作，主要用于办公用品维修维护包括办公桌椅、电脑、打印机等设备，教学教具维修包括教学黑板，教学教具、仪器设备维护等。项目资金共5.41万元，项目经费采用直接支付形式，严格按照项目资金管理办法对资金进行计划申请、划拨、使用，及时规范对收支进行账务处理和会计核算。</w:t>
            </w:r>
            <w:r>
              <w:rPr>
                <w:rFonts w:hint="eastAsia" w:ascii="宋体" w:hAnsi="宋体"/>
                <w:sz w:val="16"/>
                <w:lang w:eastAsia="zh-CN"/>
              </w:rPr>
              <w:t>本单位</w:t>
            </w:r>
            <w:r>
              <w:rPr>
                <w:rFonts w:ascii="宋体" w:hAnsi="宋体" w:eastAsia="宋体"/>
                <w:sz w:val="16"/>
              </w:rPr>
              <w:t>严格按照相关规定执行，确保项目顺利展开。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4D1536">
            <w:pPr>
              <w:jc w:val="both"/>
            </w:pPr>
            <w:r>
              <w:rPr>
                <w:rFonts w:ascii="宋体" w:hAnsi="宋体" w:eastAsia="宋体"/>
                <w:sz w:val="16"/>
              </w:rPr>
              <w:t>39号文公用经费和特教项目合计5.41万元，用于学校日常维修维护和小型改造工程。该项目本年支付食堂隔断改造1.86万元，由于直达资金优先使用本年度直达资金项目，故39号文作为结转的直达资金项目支出金额较小，故存在结余。</w:t>
            </w:r>
          </w:p>
        </w:tc>
      </w:tr>
      <w:tr w14:paraId="13BBCF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1FAC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042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94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51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D26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D21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E1B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6C5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BAE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AA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2B2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5F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68B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3FE92">
            <w:pPr>
              <w:jc w:val="center"/>
            </w:pPr>
            <w:r>
              <w:rPr>
                <w:rFonts w:ascii="宋体" w:hAnsi="宋体" w:eastAsia="宋体"/>
                <w:sz w:val="16"/>
              </w:rPr>
              <w:t>偏差原因分析及改进措施</w:t>
            </w:r>
          </w:p>
        </w:tc>
      </w:tr>
      <w:tr w14:paraId="1FAB48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714F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F9F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9D3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3CB3">
            <w:pPr>
              <w:jc w:val="center"/>
            </w:pPr>
            <w:r>
              <w:rPr>
                <w:rFonts w:ascii="宋体" w:hAnsi="宋体" w:eastAsia="宋体"/>
                <w:sz w:val="16"/>
              </w:rPr>
              <w:t>大型维修维护次数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919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2C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5AB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85A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E2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019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C84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0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2D1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72C2">
            <w:pPr>
              <w:jc w:val="center"/>
            </w:pPr>
          </w:p>
        </w:tc>
      </w:tr>
      <w:tr w14:paraId="717CF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35A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28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227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F3D1">
            <w:pPr>
              <w:jc w:val="center"/>
            </w:pPr>
            <w:r>
              <w:rPr>
                <w:rFonts w:ascii="宋体" w:hAnsi="宋体" w:eastAsia="宋体"/>
                <w:sz w:val="16"/>
              </w:rPr>
              <w:t>日常维修维护次数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EFB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3C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DF2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9B6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3C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7AB5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10EF">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74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E70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025E">
            <w:pPr>
              <w:jc w:val="center"/>
            </w:pPr>
            <w:r>
              <w:rPr>
                <w:rFonts w:ascii="宋体" w:hAnsi="宋体" w:eastAsia="宋体"/>
                <w:sz w:val="16"/>
              </w:rPr>
              <w:t>偏差原因：该项目用于支付大型维修工程，未支付日常维修，故存在偏差。改进措施：在今后设置目标值时，更加有效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75AB06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AE0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4D9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17A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EF25">
            <w:pPr>
              <w:jc w:val="center"/>
            </w:pPr>
            <w:r>
              <w:rPr>
                <w:rFonts w:ascii="宋体" w:hAnsi="宋体" w:eastAsia="宋体"/>
                <w:sz w:val="16"/>
              </w:rPr>
              <w:t>维修维护质量合格率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5D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B8D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90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668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D5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285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00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00F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5E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5AE8">
            <w:pPr>
              <w:jc w:val="center"/>
            </w:pPr>
          </w:p>
        </w:tc>
      </w:tr>
      <w:tr w14:paraId="5EDD5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1A6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BF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DF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5219">
            <w:pPr>
              <w:jc w:val="center"/>
            </w:pPr>
            <w:r>
              <w:rPr>
                <w:rFonts w:ascii="宋体" w:hAnsi="宋体" w:eastAsia="宋体"/>
                <w:sz w:val="16"/>
              </w:rPr>
              <w:t>支付金额准确率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7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3A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00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FF2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E0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5C8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FB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E6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E7D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8AA8">
            <w:pPr>
              <w:jc w:val="center"/>
            </w:pPr>
          </w:p>
        </w:tc>
      </w:tr>
      <w:tr w14:paraId="2C332C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B1B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DA2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6E8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7322B">
            <w:pPr>
              <w:jc w:val="center"/>
            </w:pPr>
            <w:r>
              <w:rPr>
                <w:rFonts w:ascii="宋体" w:hAnsi="宋体" w:eastAsia="宋体"/>
                <w:sz w:val="16"/>
              </w:rPr>
              <w:t>每次大型维修维护成本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8607">
            <w:pPr>
              <w:jc w:val="center"/>
            </w:pPr>
            <w:r>
              <w:rPr>
                <w:rFonts w:ascii="宋体" w:hAnsi="宋体" w:eastAsia="宋体"/>
                <w:sz w:val="16"/>
              </w:rPr>
              <w:t>&lt;=50000元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3A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228B">
            <w:pPr>
              <w:jc w:val="center"/>
            </w:pPr>
            <w:r>
              <w:rPr>
                <w:rFonts w:ascii="宋体" w:hAnsi="宋体" w:eastAsia="宋体"/>
                <w:sz w:val="16"/>
              </w:rPr>
              <w:t>29790元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1F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54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BAB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1096">
            <w:pPr>
              <w:jc w:val="center"/>
            </w:pPr>
            <w:r>
              <w:rPr>
                <w:rFonts w:ascii="宋体" w:hAnsi="宋体" w:eastAsia="宋体"/>
                <w:sz w:val="16"/>
              </w:rPr>
              <w:t>=18573元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84A8">
            <w:pPr>
              <w:jc w:val="center"/>
            </w:pPr>
            <w:r>
              <w:rPr>
                <w:rFonts w:ascii="宋体" w:hAnsi="宋体" w:eastAsia="宋体"/>
                <w:sz w:val="16"/>
              </w:rPr>
              <w:t>37.15%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6751">
            <w:pPr>
              <w:jc w:val="center"/>
            </w:pPr>
            <w:r>
              <w:rPr>
                <w:rFonts w:ascii="宋体" w:hAnsi="宋体" w:eastAsia="宋体"/>
                <w:sz w:val="16"/>
              </w:rPr>
              <w:t>3.71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1205">
            <w:pPr>
              <w:jc w:val="center"/>
            </w:pPr>
            <w:r>
              <w:rPr>
                <w:rFonts w:ascii="宋体" w:hAnsi="宋体" w:eastAsia="宋体"/>
                <w:sz w:val="16"/>
              </w:rPr>
              <w:t>偏差原因：该项目成本目标值较高，实际较低，故产生偏差。改进措施：在今后设置目标值时，更加有效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2C63D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C9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3C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7D8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63C9">
            <w:pPr>
              <w:jc w:val="center"/>
            </w:pPr>
            <w:r>
              <w:rPr>
                <w:rFonts w:ascii="宋体" w:hAnsi="宋体" w:eastAsia="宋体"/>
                <w:sz w:val="16"/>
              </w:rPr>
              <w:t>每次日常维修维护成本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2AB3">
            <w:pPr>
              <w:jc w:val="center"/>
            </w:pPr>
            <w:r>
              <w:rPr>
                <w:rFonts w:ascii="宋体" w:hAnsi="宋体" w:eastAsia="宋体"/>
                <w:sz w:val="16"/>
              </w:rPr>
              <w:t>&lt;=4112元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71E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772E">
            <w:pPr>
              <w:jc w:val="center"/>
            </w:pPr>
            <w:r>
              <w:rPr>
                <w:rFonts w:ascii="宋体" w:hAnsi="宋体" w:eastAsia="宋体"/>
                <w:sz w:val="16"/>
              </w:rPr>
              <w:t>2400元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EA0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BB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AD1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BF77">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0D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F1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106E">
            <w:pPr>
              <w:jc w:val="center"/>
            </w:pPr>
            <w:r>
              <w:rPr>
                <w:rFonts w:ascii="宋体" w:hAnsi="宋体" w:eastAsia="宋体"/>
                <w:sz w:val="16"/>
              </w:rPr>
              <w:t>偏差原因：该项目用于支付大型维修工程，未支付日常维修，故存在偏差。改进措施：在今后设置目标值时，更加有效</w:t>
            </w:r>
            <w:r>
              <w:rPr>
                <w:rFonts w:hint="eastAsia" w:ascii="宋体" w:hAnsi="宋体"/>
                <w:sz w:val="16"/>
                <w:lang w:eastAsia="zh-CN"/>
              </w:rPr>
              <w:t>地</w:t>
            </w:r>
            <w:r>
              <w:rPr>
                <w:rFonts w:ascii="宋体" w:hAnsi="宋体" w:eastAsia="宋体"/>
                <w:sz w:val="16"/>
              </w:rPr>
              <w:t>参考历史情况和本校实际情况，合理设置，减少偏差率。</w:t>
            </w:r>
          </w:p>
        </w:tc>
      </w:tr>
      <w:tr w14:paraId="4F6CC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3C1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D8A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D3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E1CA">
            <w:pPr>
              <w:jc w:val="center"/>
            </w:pPr>
            <w:r>
              <w:rPr>
                <w:rFonts w:ascii="宋体" w:hAnsi="宋体" w:eastAsia="宋体"/>
                <w:sz w:val="16"/>
              </w:rPr>
              <w:t>提高学校办学水平，改善办学条件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A03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FA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BA9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6A0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25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ADA6">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1DD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4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A87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0D1B">
            <w:pPr>
              <w:jc w:val="center"/>
            </w:pPr>
          </w:p>
        </w:tc>
      </w:tr>
      <w:tr w14:paraId="511A6C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1A630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133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690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A5C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1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0A1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F47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74C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5CE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C39B">
            <w:pPr>
              <w:jc w:val="center"/>
            </w:pPr>
            <w:r>
              <w:rPr>
                <w:rFonts w:ascii="宋体" w:hAnsi="宋体" w:eastAsia="宋体"/>
                <w:sz w:val="16"/>
              </w:rPr>
              <w:t>65.15分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A7BDA"/>
        </w:tc>
      </w:tr>
    </w:tbl>
    <w:p w14:paraId="06987EB1">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5"/>
        <w:gridCol w:w="776"/>
        <w:gridCol w:w="605"/>
        <w:gridCol w:w="622"/>
        <w:gridCol w:w="614"/>
        <w:gridCol w:w="605"/>
        <w:gridCol w:w="605"/>
        <w:gridCol w:w="776"/>
        <w:gridCol w:w="776"/>
        <w:gridCol w:w="614"/>
        <w:gridCol w:w="630"/>
      </w:tblGrid>
      <w:tr w14:paraId="25B237C0">
        <w:tblPrEx>
          <w:tblCellMar>
            <w:top w:w="0" w:type="dxa"/>
            <w:left w:w="108" w:type="dxa"/>
            <w:bottom w:w="0" w:type="dxa"/>
            <w:right w:w="108" w:type="dxa"/>
          </w:tblCellMar>
        </w:tblPrEx>
        <w:tc>
          <w:tcPr>
            <w:tcW w:w="8848" w:type="dxa"/>
            <w:gridSpan w:val="14"/>
            <w:vAlign w:val="center"/>
          </w:tcPr>
          <w:p w14:paraId="1AB40D7E">
            <w:pPr>
              <w:jc w:val="center"/>
            </w:pPr>
            <w:r>
              <w:rPr>
                <w:rFonts w:ascii="宋体" w:hAnsi="宋体" w:eastAsia="宋体"/>
                <w:sz w:val="24"/>
              </w:rPr>
              <w:t>项目支出绩效自评表</w:t>
            </w:r>
          </w:p>
        </w:tc>
      </w:tr>
      <w:tr w14:paraId="7E107CA5">
        <w:tblPrEx>
          <w:tblCellMar>
            <w:top w:w="0" w:type="dxa"/>
            <w:left w:w="108" w:type="dxa"/>
            <w:bottom w:w="0" w:type="dxa"/>
            <w:right w:w="108" w:type="dxa"/>
          </w:tblCellMar>
        </w:tblPrEx>
        <w:tc>
          <w:tcPr>
            <w:tcW w:w="8848" w:type="dxa"/>
            <w:gridSpan w:val="14"/>
            <w:vAlign w:val="center"/>
          </w:tcPr>
          <w:p w14:paraId="2C8C39EA">
            <w:pPr>
              <w:jc w:val="center"/>
            </w:pPr>
            <w:r>
              <w:rPr>
                <w:rFonts w:ascii="宋体" w:hAnsi="宋体" w:eastAsia="宋体"/>
                <w:sz w:val="24"/>
              </w:rPr>
              <w:t>(2024年度)</w:t>
            </w:r>
          </w:p>
        </w:tc>
      </w:tr>
      <w:tr w14:paraId="4CFC0F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616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091D21">
            <w:pPr>
              <w:jc w:val="center"/>
            </w:pPr>
            <w:r>
              <w:rPr>
                <w:rFonts w:ascii="宋体" w:hAnsi="宋体" w:eastAsia="宋体"/>
                <w:sz w:val="16"/>
              </w:rPr>
              <w:t>消化2023年暂付款</w:t>
            </w:r>
          </w:p>
        </w:tc>
      </w:tr>
      <w:tr w14:paraId="2DE740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8D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2D61BD">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A0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2A2412">
            <w:pPr>
              <w:jc w:val="center"/>
            </w:pPr>
            <w:r>
              <w:rPr>
                <w:rFonts w:ascii="宋体" w:hAnsi="宋体" w:eastAsia="宋体"/>
                <w:sz w:val="16"/>
              </w:rPr>
              <w:t>乌鲁木齐市第54小学</w:t>
            </w:r>
          </w:p>
        </w:tc>
      </w:tr>
      <w:tr w14:paraId="5BC708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FBF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DA0C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36FA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D6EA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F4F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8A03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880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D6D2">
            <w:pPr>
              <w:jc w:val="center"/>
            </w:pPr>
            <w:r>
              <w:rPr>
                <w:rFonts w:ascii="宋体" w:hAnsi="宋体" w:eastAsia="宋体"/>
                <w:sz w:val="16"/>
              </w:rPr>
              <w:t>得分</w:t>
            </w:r>
          </w:p>
        </w:tc>
      </w:tr>
      <w:tr w14:paraId="1273E5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B41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BF9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F353D">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E02CD">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95B70">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9B4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3F14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7EDF">
            <w:pPr>
              <w:jc w:val="center"/>
            </w:pPr>
            <w:r>
              <w:rPr>
                <w:rFonts w:ascii="宋体" w:hAnsi="宋体" w:eastAsia="宋体"/>
                <w:sz w:val="16"/>
              </w:rPr>
              <w:t>10.00分</w:t>
            </w:r>
          </w:p>
        </w:tc>
      </w:tr>
      <w:tr w14:paraId="44B1E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949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D9D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1F312">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40913">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6C757">
            <w:pPr>
              <w:jc w:val="center"/>
            </w:pPr>
            <w:r>
              <w:rPr>
                <w:rFonts w:ascii="宋体" w:hAnsi="宋体" w:eastAsia="宋体"/>
                <w:sz w:val="16"/>
              </w:rPr>
              <w:t>18.45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93F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84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F636">
            <w:pPr>
              <w:jc w:val="center"/>
            </w:pPr>
            <w:r>
              <w:rPr>
                <w:rFonts w:ascii="宋体" w:hAnsi="宋体" w:eastAsia="宋体"/>
                <w:sz w:val="16"/>
              </w:rPr>
              <w:t>-</w:t>
            </w:r>
          </w:p>
        </w:tc>
      </w:tr>
      <w:tr w14:paraId="4C265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C18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E5EB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FAF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57C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546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383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FE6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D87B">
            <w:pPr>
              <w:jc w:val="center"/>
            </w:pPr>
            <w:r>
              <w:rPr>
                <w:rFonts w:ascii="宋体" w:hAnsi="宋体" w:eastAsia="宋体"/>
                <w:sz w:val="16"/>
              </w:rPr>
              <w:t>-</w:t>
            </w:r>
          </w:p>
        </w:tc>
      </w:tr>
      <w:tr w14:paraId="57767B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04D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226AC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25B2F7">
            <w:pPr>
              <w:jc w:val="center"/>
            </w:pPr>
            <w:r>
              <w:rPr>
                <w:rFonts w:ascii="宋体" w:hAnsi="宋体" w:eastAsia="宋体"/>
                <w:sz w:val="16"/>
              </w:rPr>
              <w:t>总体目标完成情况</w:t>
            </w:r>
          </w:p>
        </w:tc>
      </w:tr>
      <w:tr w14:paraId="49D07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B32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4DD240">
            <w:pPr>
              <w:jc w:val="both"/>
            </w:pPr>
            <w:r>
              <w:rPr>
                <w:rFonts w:ascii="宋体" w:hAnsi="宋体" w:eastAsia="宋体"/>
                <w:sz w:val="16"/>
              </w:rPr>
              <w:t>该项目主要偿付往年欠款，具体为教学配楼监理费和智慧黑板，新建教学配楼和购买智慧黑板可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159391">
            <w:pPr>
              <w:jc w:val="both"/>
            </w:pPr>
            <w:r>
              <w:rPr>
                <w:rFonts w:ascii="宋体" w:hAnsi="宋体" w:eastAsia="宋体"/>
                <w:sz w:val="16"/>
              </w:rPr>
              <w:t>成功偿付往年欠款，教学配楼监理费和智慧黑板支付任务完成，有效保障学校正常运转，完成教育教学活动。从而提高学校教学水平、改善办学条件。</w:t>
            </w:r>
          </w:p>
        </w:tc>
      </w:tr>
      <w:tr w14:paraId="09B484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61D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FA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3B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793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D2D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86B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106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DBA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F03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10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FA9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1B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77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0F32E">
            <w:pPr>
              <w:jc w:val="center"/>
            </w:pPr>
            <w:r>
              <w:rPr>
                <w:rFonts w:ascii="宋体" w:hAnsi="宋体" w:eastAsia="宋体"/>
                <w:sz w:val="16"/>
              </w:rPr>
              <w:t>偏差原因分析及改进措施</w:t>
            </w:r>
          </w:p>
        </w:tc>
      </w:tr>
      <w:tr w14:paraId="512341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54E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572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BB8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5D4A">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1703">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72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E53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46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31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122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53397">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1C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54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D001">
            <w:pPr>
              <w:jc w:val="center"/>
            </w:pPr>
          </w:p>
        </w:tc>
      </w:tr>
      <w:tr w14:paraId="23252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1A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DB8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E4A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26DD">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EEB6">
            <w:pPr>
              <w:jc w:val="center"/>
            </w:pPr>
            <w:r>
              <w:rPr>
                <w:rFonts w:ascii="宋体" w:hAnsi="宋体" w:eastAsia="宋体"/>
                <w:sz w:val="16"/>
              </w:rPr>
              <w:t>&lt;=2次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00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5E8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59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39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60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C34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7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45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0340">
            <w:pPr>
              <w:jc w:val="center"/>
            </w:pPr>
          </w:p>
        </w:tc>
      </w:tr>
      <w:tr w14:paraId="64CE4F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9C9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C6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CCA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A3EF">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AD17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233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8F6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24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5C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6B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16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2CE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107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3728">
            <w:pPr>
              <w:jc w:val="center"/>
            </w:pPr>
            <w:r>
              <w:rPr>
                <w:rFonts w:ascii="宋体" w:hAnsi="宋体" w:eastAsia="宋体"/>
                <w:sz w:val="16"/>
              </w:rPr>
              <w:t>偏差原因：在设置目标值时，低估了资金支付准确率，导致业绩值与目标值产生差异。改进措施：合理预期指标值执行情况，从而降低业绩值与目标值的差异，减小偏差率。</w:t>
            </w:r>
          </w:p>
        </w:tc>
      </w:tr>
      <w:tr w14:paraId="03CC9B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E99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CF3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53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1DD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BEA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6D7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412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411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DE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15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924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D3C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A5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20FB">
            <w:pPr>
              <w:jc w:val="center"/>
            </w:pPr>
            <w:r>
              <w:rPr>
                <w:rFonts w:ascii="宋体" w:hAnsi="宋体" w:eastAsia="宋体"/>
                <w:sz w:val="16"/>
              </w:rPr>
              <w:t>偏差原因：在设置目标值时，低估了资金拨付及时率，导致业绩值与目标值产生差异。改进措施：合理预期指标值执行情况，从而降低业绩值与目标值的差异，减小偏差率。</w:t>
            </w:r>
          </w:p>
        </w:tc>
      </w:tr>
      <w:tr w14:paraId="0BFED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988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C7C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78A3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85B9">
            <w:pPr>
              <w:jc w:val="center"/>
            </w:pPr>
            <w:r>
              <w:rPr>
                <w:rFonts w:ascii="宋体" w:hAnsi="宋体" w:eastAsia="宋体"/>
                <w:sz w:val="16"/>
              </w:rPr>
              <w:t>拨付智能黑板厂家款项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61D5">
            <w:pPr>
              <w:jc w:val="center"/>
            </w:pPr>
            <w:r>
              <w:rPr>
                <w:rFonts w:ascii="宋体" w:hAnsi="宋体" w:eastAsia="宋体"/>
                <w:sz w:val="16"/>
              </w:rPr>
              <w:t>=129150元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EE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408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5D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798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5F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1EF8">
            <w:pPr>
              <w:jc w:val="center"/>
            </w:pPr>
            <w:r>
              <w:rPr>
                <w:rFonts w:ascii="宋体" w:hAnsi="宋体" w:eastAsia="宋体"/>
                <w:sz w:val="16"/>
              </w:rPr>
              <w:t>=129150元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44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3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77DA">
            <w:pPr>
              <w:jc w:val="center"/>
            </w:pPr>
          </w:p>
        </w:tc>
      </w:tr>
      <w:tr w14:paraId="47634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4EC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45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0DA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13D4A">
            <w:pPr>
              <w:jc w:val="center"/>
            </w:pPr>
            <w:r>
              <w:rPr>
                <w:rFonts w:ascii="宋体" w:hAnsi="宋体" w:eastAsia="宋体"/>
                <w:sz w:val="16"/>
              </w:rPr>
              <w:t>拨付新建配楼监理单位款项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072F">
            <w:pPr>
              <w:jc w:val="center"/>
            </w:pPr>
            <w:r>
              <w:rPr>
                <w:rFonts w:ascii="宋体" w:hAnsi="宋体" w:eastAsia="宋体"/>
                <w:sz w:val="16"/>
              </w:rPr>
              <w:t>=55400元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83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BF4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E7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6F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C84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A195D">
            <w:pPr>
              <w:jc w:val="center"/>
            </w:pPr>
            <w:r>
              <w:rPr>
                <w:rFonts w:ascii="宋体" w:hAnsi="宋体" w:eastAsia="宋体"/>
                <w:sz w:val="16"/>
              </w:rPr>
              <w:t>=55400元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6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4E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E234">
            <w:pPr>
              <w:jc w:val="center"/>
            </w:pPr>
          </w:p>
        </w:tc>
      </w:tr>
      <w:tr w14:paraId="1978C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A74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55ED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A05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AFA4">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86A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5F2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0F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09A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55E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4E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A6A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A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5C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EDCE">
            <w:pPr>
              <w:jc w:val="center"/>
            </w:pPr>
          </w:p>
        </w:tc>
      </w:tr>
      <w:tr w14:paraId="6C325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A5C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BDA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639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F41E">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5C9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C02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32A6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E23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6E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FB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548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61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A8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1874">
            <w:pPr>
              <w:jc w:val="center"/>
            </w:pPr>
          </w:p>
        </w:tc>
      </w:tr>
      <w:tr w14:paraId="524AC2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9223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C0A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43A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26D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1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105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464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F2F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89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CBA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31BA4"/>
        </w:tc>
      </w:tr>
    </w:tbl>
    <w:p w14:paraId="44D0949C">
      <w:r>
        <w:br w:type="page"/>
      </w:r>
    </w:p>
    <w:p w14:paraId="4A53B7A4">
      <w:pPr>
        <w:spacing w:line="640" w:lineRule="exact"/>
        <w:ind w:firstLine="640"/>
        <w:jc w:val="both"/>
        <w:outlineLvl w:val="2"/>
      </w:pPr>
      <w:r>
        <w:rPr>
          <w:rFonts w:ascii="黑体" w:hAnsi="黑体" w:eastAsia="黑体"/>
          <w:sz w:val="32"/>
        </w:rPr>
        <w:t>十二、其他需说明的事项</w:t>
      </w:r>
    </w:p>
    <w:p w14:paraId="3F0E7ABC">
      <w:pPr>
        <w:spacing w:line="580" w:lineRule="exact"/>
        <w:ind w:firstLine="640"/>
        <w:jc w:val="both"/>
      </w:pPr>
      <w:r>
        <w:rPr>
          <w:rFonts w:ascii="仿宋_GB2312" w:hAnsi="仿宋_GB2312" w:eastAsia="仿宋_GB2312"/>
          <w:b w:val="0"/>
          <w:sz w:val="32"/>
        </w:rPr>
        <w:t>本单位无其他需说明的事项。</w:t>
      </w:r>
    </w:p>
    <w:p w14:paraId="45126A12">
      <w:r>
        <w:br w:type="page"/>
      </w:r>
    </w:p>
    <w:p w14:paraId="57289D15">
      <w:pPr>
        <w:spacing w:line="240" w:lineRule="auto"/>
        <w:jc w:val="center"/>
        <w:outlineLvl w:val="1"/>
      </w:pPr>
      <w:r>
        <w:rPr>
          <w:rFonts w:ascii="黑体" w:hAnsi="黑体" w:eastAsia="黑体"/>
          <w:sz w:val="32"/>
        </w:rPr>
        <w:t>第三部分 专业名词解释</w:t>
      </w:r>
    </w:p>
    <w:p w14:paraId="4A2F530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9ACC3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EF7FA5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D475F9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3CC3BD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2930C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0971A4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5C1FEA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CBC010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F8E3F7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4B6E33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3DF67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C93B4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E8BC27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5591117">
      <w:r>
        <w:br w:type="page"/>
      </w:r>
    </w:p>
    <w:p w14:paraId="35DF218B">
      <w:pPr>
        <w:spacing w:line="240" w:lineRule="auto"/>
        <w:jc w:val="center"/>
        <w:outlineLvl w:val="1"/>
      </w:pPr>
      <w:r>
        <w:rPr>
          <w:rFonts w:ascii="黑体" w:hAnsi="黑体" w:eastAsia="黑体"/>
          <w:sz w:val="32"/>
        </w:rPr>
        <w:t>第四部分 部门决算报表（见附表）</w:t>
      </w:r>
    </w:p>
    <w:p w14:paraId="5E6A0250">
      <w:pPr>
        <w:spacing w:line="240" w:lineRule="auto"/>
        <w:ind w:firstLine="640"/>
        <w:jc w:val="both"/>
      </w:pPr>
      <w:r>
        <w:rPr>
          <w:rFonts w:ascii="仿宋_GB2312" w:hAnsi="仿宋_GB2312" w:eastAsia="仿宋_GB2312"/>
          <w:b w:val="0"/>
          <w:sz w:val="32"/>
        </w:rPr>
        <w:t>一、《收入支出决算总表》</w:t>
      </w:r>
    </w:p>
    <w:p w14:paraId="6202768F">
      <w:pPr>
        <w:spacing w:line="240" w:lineRule="auto"/>
        <w:ind w:firstLine="640"/>
        <w:jc w:val="both"/>
      </w:pPr>
      <w:r>
        <w:rPr>
          <w:rFonts w:ascii="仿宋_GB2312" w:hAnsi="仿宋_GB2312" w:eastAsia="仿宋_GB2312"/>
          <w:b w:val="0"/>
          <w:sz w:val="32"/>
        </w:rPr>
        <w:t>二、《收入决算表》</w:t>
      </w:r>
    </w:p>
    <w:p w14:paraId="398CCA53">
      <w:pPr>
        <w:spacing w:line="240" w:lineRule="auto"/>
        <w:ind w:firstLine="640"/>
        <w:jc w:val="both"/>
      </w:pPr>
      <w:r>
        <w:rPr>
          <w:rFonts w:ascii="仿宋_GB2312" w:hAnsi="仿宋_GB2312" w:eastAsia="仿宋_GB2312"/>
          <w:b w:val="0"/>
          <w:sz w:val="32"/>
        </w:rPr>
        <w:t>三、《支出决算表》</w:t>
      </w:r>
    </w:p>
    <w:p w14:paraId="267E905F">
      <w:pPr>
        <w:spacing w:line="240" w:lineRule="auto"/>
        <w:ind w:firstLine="640"/>
        <w:jc w:val="both"/>
      </w:pPr>
      <w:r>
        <w:rPr>
          <w:rFonts w:ascii="仿宋_GB2312" w:hAnsi="仿宋_GB2312" w:eastAsia="仿宋_GB2312"/>
          <w:b w:val="0"/>
          <w:sz w:val="32"/>
        </w:rPr>
        <w:t>四、《财政拨款收入支出决算总表》</w:t>
      </w:r>
    </w:p>
    <w:p w14:paraId="7EF98853">
      <w:pPr>
        <w:spacing w:line="240" w:lineRule="auto"/>
        <w:ind w:firstLine="640"/>
        <w:jc w:val="both"/>
      </w:pPr>
      <w:r>
        <w:rPr>
          <w:rFonts w:ascii="仿宋_GB2312" w:hAnsi="仿宋_GB2312" w:eastAsia="仿宋_GB2312"/>
          <w:b w:val="0"/>
          <w:sz w:val="32"/>
        </w:rPr>
        <w:t>五、《一般公共预算财政拨款支出决算表》</w:t>
      </w:r>
    </w:p>
    <w:p w14:paraId="1704400D">
      <w:pPr>
        <w:spacing w:line="240" w:lineRule="auto"/>
        <w:ind w:firstLine="640"/>
        <w:jc w:val="both"/>
      </w:pPr>
      <w:r>
        <w:rPr>
          <w:rFonts w:ascii="仿宋_GB2312" w:hAnsi="仿宋_GB2312" w:eastAsia="仿宋_GB2312"/>
          <w:b w:val="0"/>
          <w:sz w:val="32"/>
        </w:rPr>
        <w:t>六、《一般公共预算财政拨款基本支出决算表》</w:t>
      </w:r>
    </w:p>
    <w:p w14:paraId="7E47DC3E">
      <w:pPr>
        <w:spacing w:line="240" w:lineRule="auto"/>
        <w:ind w:firstLine="640"/>
        <w:jc w:val="both"/>
      </w:pPr>
      <w:r>
        <w:rPr>
          <w:rFonts w:ascii="仿宋_GB2312" w:hAnsi="仿宋_GB2312" w:eastAsia="仿宋_GB2312"/>
          <w:b w:val="0"/>
          <w:sz w:val="32"/>
        </w:rPr>
        <w:t>七、《政府性基金预算财政拨款收入支出决算表》</w:t>
      </w:r>
    </w:p>
    <w:p w14:paraId="21E03D9C">
      <w:pPr>
        <w:spacing w:line="240" w:lineRule="auto"/>
        <w:ind w:firstLine="640"/>
        <w:jc w:val="both"/>
      </w:pPr>
      <w:r>
        <w:rPr>
          <w:rFonts w:ascii="仿宋_GB2312" w:hAnsi="仿宋_GB2312" w:eastAsia="仿宋_GB2312"/>
          <w:b w:val="0"/>
          <w:sz w:val="32"/>
        </w:rPr>
        <w:t>八、《国有资本经营预算财政拨款收入支出决算表》</w:t>
      </w:r>
    </w:p>
    <w:p w14:paraId="65AA9F9F">
      <w:pPr>
        <w:spacing w:line="240" w:lineRule="auto"/>
        <w:ind w:firstLine="640"/>
        <w:jc w:val="both"/>
      </w:pPr>
      <w:r>
        <w:rPr>
          <w:rFonts w:ascii="仿宋_GB2312" w:hAnsi="仿宋_GB2312" w:eastAsia="仿宋_GB2312"/>
          <w:b w:val="0"/>
          <w:sz w:val="32"/>
        </w:rPr>
        <w:t>九、《财政拨款“三公”经费支出决算表》</w:t>
      </w:r>
    </w:p>
    <w:p w14:paraId="11F057F9">
      <w:pPr>
        <w:spacing w:line="240" w:lineRule="auto"/>
        <w:ind w:firstLine="640"/>
        <w:jc w:val="both"/>
      </w:pPr>
    </w:p>
    <w:p w14:paraId="5E9638D4">
      <w:pPr>
        <w:spacing w:line="240" w:lineRule="auto"/>
        <w:ind w:firstLine="640"/>
        <w:jc w:val="both"/>
      </w:pPr>
    </w:p>
    <w:p w14:paraId="784F0FD4">
      <w:pPr>
        <w:spacing w:line="240" w:lineRule="auto"/>
        <w:ind w:firstLine="640"/>
        <w:jc w:val="both"/>
      </w:pPr>
    </w:p>
    <w:p w14:paraId="43F0A0A3">
      <w:pPr>
        <w:spacing w:line="240" w:lineRule="auto"/>
        <w:ind w:firstLine="640"/>
        <w:jc w:val="both"/>
      </w:pPr>
    </w:p>
    <w:p w14:paraId="5DF2580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58C43"/>
    <w:multiLevelType w:val="singleLevel"/>
    <w:tmpl w:val="9BC58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AF926AE"/>
    <w:rsid w:val="0B8C3ECC"/>
    <w:rsid w:val="0C3613A3"/>
    <w:rsid w:val="0C7227A7"/>
    <w:rsid w:val="0DCA6EF7"/>
    <w:rsid w:val="0E4B1576"/>
    <w:rsid w:val="0EA04331"/>
    <w:rsid w:val="0F9811B3"/>
    <w:rsid w:val="11E15093"/>
    <w:rsid w:val="120E0809"/>
    <w:rsid w:val="1230653B"/>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2932FB"/>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734A2B"/>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aa79e0ab-c25a-4c5d-ae86-e05e85e87903</errorID>
      <errorWord>中央</errorWord>
      <group>L1_Sensitive</group>
      <groupName>敏感问题</groupName>
      <ability>L2_UserSensitive</ability>
      <abilityName>自定义敏感词</abilityName>
      <candidateList/>
      <explain>来自自定义敏感词库。</explain>
      <paraID>110658D6</paraID>
      <start>38</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798e5-be39-407b-84d3-08618e78ab69}">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4731</Words>
  <Characters>5402</Characters>
  <Lines>0</Lines>
  <Paragraphs>0</Paragraphs>
  <TotalTime>8</TotalTime>
  <ScaleCrop>false</ScaleCrop>
  <LinksUpToDate>false</LinksUpToDate>
  <CharactersWithSpaces>5410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