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乌鲁木齐市第136小学2024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9187D8D">
      <w:r>
        <w:br w:type="page"/>
      </w:r>
    </w:p>
    <w:p w14:paraId="78419713">
      <w:pPr>
        <w:spacing w:line="640" w:lineRule="exact"/>
        <w:jc w:val="center"/>
        <w:outlineLvl w:val="1"/>
      </w:pPr>
      <w:r>
        <w:rPr>
          <w:rFonts w:ascii="黑体" w:hAnsi="黑体" w:eastAsia="黑体"/>
          <w:sz w:val="32"/>
        </w:rPr>
        <w:t>第一部分 单位概况</w:t>
      </w:r>
    </w:p>
    <w:p w14:paraId="39F05934">
      <w:pPr>
        <w:spacing w:line="640" w:lineRule="exact"/>
        <w:ind w:firstLine="640"/>
        <w:jc w:val="both"/>
        <w:outlineLvl w:val="2"/>
      </w:pPr>
      <w:r>
        <w:rPr>
          <w:rFonts w:ascii="黑体" w:hAnsi="黑体" w:eastAsia="黑体"/>
          <w:sz w:val="32"/>
        </w:rPr>
        <w:t>一、主要职能</w:t>
      </w:r>
    </w:p>
    <w:p w14:paraId="35FBD1F4">
      <w:pPr>
        <w:spacing w:line="580" w:lineRule="exact"/>
        <w:ind w:firstLine="640"/>
        <w:jc w:val="both"/>
      </w:pPr>
      <w:r>
        <w:rPr>
          <w:rFonts w:ascii="仿宋_GB2312" w:hAnsi="仿宋_GB2312" w:eastAsia="仿宋_GB2312"/>
          <w:sz w:val="32"/>
        </w:rPr>
        <w:t>乌鲁木齐市第136小学由乌鲁木齐市水磨沟区人民政府举办，主管部门是乌鲁木齐市水磨沟区教育局。学校是非营利性教育事业单位，具有独立法人资格。实施小学义务教育。我校的主要职责是：全面贯彻党的教育方针，推行素质教育，加强师德建设，切实完成小学教育教学任务。</w:t>
      </w:r>
    </w:p>
    <w:p w14:paraId="2DE54EF6">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全面负责学校工作，认真贯彻落实党和国家的方针、政策，正确执行上级主管部门的决议和指示，全面实施素质教育，培养德、智、体、美等方面全面发展的社会主义事业的建设者和接班人。</w:t>
      </w:r>
    </w:p>
    <w:p w14:paraId="7ACF0C95">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根据教育规律、社会要求和学校实际，组织制定学校发展的远景规划、近期目标、学年和学期各项工作计划以及各项工作指标并组织实施。</w:t>
      </w:r>
    </w:p>
    <w:p w14:paraId="577418FB">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加强学校的科学化管理，制定和健全各项规章制度，规范办学行为，培养良好校风，逐步实现管理决策的科学化，管理方法的定量化和管理手段的现代化。</w:t>
      </w:r>
    </w:p>
    <w:p w14:paraId="5D7CCEA7">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负责教师队伍建设工作，决定校内教职工的工作安排，组织对教职工进行考核，实施奖惩。制定教师队伍建设规划，不断提高他们的政治素质、文化业务水平和科研水平。</w:t>
      </w:r>
    </w:p>
    <w:p w14:paraId="057D552B">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领导和组织学校的思想政治工作，把德育工作放在首位。研究思想政治工作的要求、内容、方法和规律，不断加强对学生的思想政治、</w:t>
      </w:r>
      <w:r>
        <w:rPr>
          <w:rFonts w:hint="eastAsia" w:ascii="仿宋_GB2312" w:hAnsi="仿宋_GB2312" w:eastAsia="仿宋_GB2312"/>
          <w:sz w:val="32"/>
          <w:lang w:eastAsia="zh-CN"/>
        </w:rPr>
        <w:t>法治</w:t>
      </w:r>
      <w:r>
        <w:rPr>
          <w:rFonts w:ascii="仿宋_GB2312" w:hAnsi="仿宋_GB2312" w:eastAsia="仿宋_GB2312"/>
          <w:sz w:val="32"/>
        </w:rPr>
        <w:t>纪律和道德品质教育以及做好管理工作。教育全体教职工做到教书育人、管理育人、服务育人，搞好学校、社会、家庭三结合教育。</w:t>
      </w:r>
    </w:p>
    <w:p w14:paraId="029A1EEA">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w:t>
      </w:r>
    </w:p>
    <w:p w14:paraId="2A7ABC7D">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组织制定和实施校舍建设和校园建设规划，加强对财务工作的领导，正确使用各项经费，不断改善办学条件，强化安全工作管理，创造良好的育人环境。改善教职工的福利生活，提高福利待遇，努力解除教职工的后顾之忧。</w:t>
      </w:r>
    </w:p>
    <w:p w14:paraId="4F040397">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加强与党支部的合作，主动接受学校党组织的监督，搞好领导班子的团结和协作。</w:t>
      </w:r>
    </w:p>
    <w:p w14:paraId="534DC7BA">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依靠群众办学，实行</w:t>
      </w:r>
      <w:r>
        <w:rPr>
          <w:rFonts w:hint="eastAsia" w:ascii="仿宋_GB2312" w:hAnsi="仿宋_GB2312" w:eastAsia="仿宋_GB2312"/>
          <w:sz w:val="32"/>
          <w:lang w:eastAsia="zh-CN"/>
        </w:rPr>
        <w:t>民主管理、民主监督</w:t>
      </w:r>
      <w:r>
        <w:rPr>
          <w:rFonts w:ascii="仿宋_GB2312" w:hAnsi="仿宋_GB2312" w:eastAsia="仿宋_GB2312"/>
          <w:sz w:val="32"/>
        </w:rPr>
        <w:t>。负责定期向教代会报告工作，充分发挥教代会参与学校</w:t>
      </w:r>
      <w:r>
        <w:rPr>
          <w:rFonts w:hint="eastAsia" w:ascii="仿宋_GB2312" w:hAnsi="仿宋_GB2312" w:eastAsia="仿宋_GB2312"/>
          <w:sz w:val="32"/>
          <w:lang w:eastAsia="zh-CN"/>
        </w:rPr>
        <w:t>民主管理、民主监督</w:t>
      </w:r>
      <w:r>
        <w:rPr>
          <w:rFonts w:ascii="仿宋_GB2312" w:hAnsi="仿宋_GB2312" w:eastAsia="仿宋_GB2312"/>
          <w:sz w:val="32"/>
        </w:rPr>
        <w:t>的作用，支持其在职权范围内所做的有关决定。督促和检查教代会提案的办理与落实。</w:t>
      </w:r>
    </w:p>
    <w:p w14:paraId="30C38140">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主持学校与学生家长及社会的联系工作和外来工作。搞好校际间的交往；做好与社会各界的联系工作，争取各方面力量对学校的支持，为办好学校创造良好的外部条件。</w:t>
      </w:r>
    </w:p>
    <w:p w14:paraId="35765EF5">
      <w:pPr>
        <w:spacing w:line="640" w:lineRule="exact"/>
        <w:ind w:firstLine="640"/>
        <w:jc w:val="both"/>
        <w:outlineLvl w:val="2"/>
      </w:pPr>
      <w:r>
        <w:rPr>
          <w:rFonts w:ascii="黑体" w:hAnsi="黑体" w:eastAsia="黑体"/>
          <w:sz w:val="32"/>
        </w:rPr>
        <w:t>二、机构设置及人员情况</w:t>
      </w:r>
    </w:p>
    <w:p w14:paraId="6EFFF4DD">
      <w:pPr>
        <w:spacing w:line="580" w:lineRule="exact"/>
        <w:ind w:firstLine="640"/>
        <w:jc w:val="both"/>
      </w:pPr>
      <w:r>
        <w:rPr>
          <w:rFonts w:ascii="仿宋_GB2312" w:hAnsi="仿宋_GB2312" w:eastAsia="仿宋_GB2312"/>
          <w:sz w:val="32"/>
        </w:rPr>
        <w:t>乌鲁木齐市第136小学2024年度，实有人数51人，其中：在职人员51人，增加7人；离休人员0人，增加0人；退休人员0人,增加0人。</w:t>
      </w:r>
    </w:p>
    <w:p w14:paraId="5C307C4A">
      <w:pPr>
        <w:spacing w:line="580" w:lineRule="exact"/>
        <w:ind w:firstLine="640"/>
        <w:jc w:val="both"/>
      </w:pPr>
      <w:r>
        <w:rPr>
          <w:rFonts w:ascii="仿宋_GB2312" w:hAnsi="仿宋_GB2312" w:eastAsia="仿宋_GB2312"/>
          <w:sz w:val="32"/>
        </w:rPr>
        <w:t>乌鲁木齐市第136小学无下属预算单位，下设8个科室，分别是：党政办、教务处、教研室、总务室、财务室、保卫科、医务室、工会。</w:t>
      </w:r>
    </w:p>
    <w:p w14:paraId="4F50DE26">
      <w:r>
        <w:br w:type="page"/>
      </w:r>
    </w:p>
    <w:p w14:paraId="0ADF27A3">
      <w:pPr>
        <w:spacing w:line="240" w:lineRule="auto"/>
        <w:jc w:val="center"/>
        <w:outlineLvl w:val="1"/>
      </w:pPr>
      <w:r>
        <w:rPr>
          <w:rFonts w:ascii="黑体" w:hAnsi="黑体" w:eastAsia="黑体"/>
          <w:sz w:val="32"/>
        </w:rPr>
        <w:t>第二部分 部门决算情况说明</w:t>
      </w:r>
    </w:p>
    <w:p w14:paraId="27844FBA">
      <w:pPr>
        <w:spacing w:line="640" w:lineRule="exact"/>
        <w:ind w:firstLine="640"/>
        <w:jc w:val="both"/>
        <w:outlineLvl w:val="2"/>
      </w:pPr>
      <w:r>
        <w:rPr>
          <w:rFonts w:ascii="黑体" w:hAnsi="黑体" w:eastAsia="黑体"/>
          <w:sz w:val="32"/>
        </w:rPr>
        <w:t>一、收入支出决算总体情况说明</w:t>
      </w:r>
    </w:p>
    <w:p w14:paraId="62FF5542">
      <w:pPr>
        <w:spacing w:line="580" w:lineRule="exact"/>
        <w:ind w:firstLine="640"/>
        <w:jc w:val="both"/>
      </w:pPr>
      <w:r>
        <w:rPr>
          <w:rFonts w:ascii="仿宋_GB2312" w:hAnsi="仿宋_GB2312" w:eastAsia="仿宋_GB2312"/>
          <w:b/>
          <w:sz w:val="32"/>
        </w:rPr>
        <w:t>2024年度收入总计1,228.96万元，</w:t>
      </w:r>
      <w:r>
        <w:rPr>
          <w:rFonts w:ascii="仿宋_GB2312" w:hAnsi="仿宋_GB2312" w:eastAsia="仿宋_GB2312"/>
          <w:b w:val="0"/>
          <w:sz w:val="32"/>
        </w:rPr>
        <w:t>其中：本年收入合计1,203.42万元，使用非财政拨款结余（含专用结余）0.00万元，年初结转和结余25.55万元。</w:t>
      </w:r>
    </w:p>
    <w:p w14:paraId="4C1AC147">
      <w:pPr>
        <w:spacing w:line="580" w:lineRule="exact"/>
        <w:ind w:firstLine="640"/>
        <w:jc w:val="both"/>
      </w:pPr>
      <w:r>
        <w:rPr>
          <w:rFonts w:ascii="仿宋_GB2312" w:hAnsi="仿宋_GB2312" w:eastAsia="仿宋_GB2312"/>
          <w:b/>
          <w:sz w:val="32"/>
        </w:rPr>
        <w:t>2024年度支出总计1,228.96万元，</w:t>
      </w:r>
      <w:r>
        <w:rPr>
          <w:rFonts w:ascii="仿宋_GB2312" w:hAnsi="仿宋_GB2312" w:eastAsia="仿宋_GB2312"/>
          <w:b w:val="0"/>
          <w:sz w:val="32"/>
        </w:rPr>
        <w:t>其中：本年支出合计1,162.78万元，结余分配0.00万元，年末结转和结余66.19万元。</w:t>
      </w:r>
    </w:p>
    <w:p w14:paraId="7B1BCBD3">
      <w:pPr>
        <w:spacing w:line="580" w:lineRule="exact"/>
        <w:ind w:firstLine="640"/>
        <w:jc w:val="both"/>
      </w:pPr>
      <w:r>
        <w:rPr>
          <w:rFonts w:ascii="仿宋_GB2312" w:hAnsi="仿宋_GB2312" w:eastAsia="仿宋_GB2312"/>
          <w:b w:val="0"/>
          <w:sz w:val="32"/>
        </w:rPr>
        <w:t>收入支出总体与上年相比，增加174.01万元，增长16.49%，主要原因是：本年在职人员增加，在职人员工资调增、社保、公积金基数调增，人员经费增加；本年收取2023年下半年未收取的课后服务费。</w:t>
      </w:r>
    </w:p>
    <w:p w14:paraId="4A932978">
      <w:pPr>
        <w:spacing w:line="640" w:lineRule="exact"/>
        <w:ind w:firstLine="640"/>
        <w:jc w:val="both"/>
        <w:outlineLvl w:val="2"/>
      </w:pPr>
      <w:r>
        <w:rPr>
          <w:rFonts w:ascii="黑体" w:hAnsi="黑体" w:eastAsia="黑体"/>
          <w:sz w:val="32"/>
        </w:rPr>
        <w:t>二、收入决算情况说明</w:t>
      </w:r>
    </w:p>
    <w:p w14:paraId="69D36E74">
      <w:pPr>
        <w:spacing w:line="580" w:lineRule="exact"/>
        <w:ind w:firstLine="640"/>
        <w:jc w:val="both"/>
      </w:pPr>
      <w:r>
        <w:rPr>
          <w:rFonts w:ascii="仿宋_GB2312" w:hAnsi="仿宋_GB2312" w:eastAsia="仿宋_GB2312"/>
          <w:b/>
          <w:sz w:val="32"/>
        </w:rPr>
        <w:t>本年收入1,203.42万元，</w:t>
      </w:r>
      <w:r>
        <w:rPr>
          <w:rFonts w:ascii="仿宋_GB2312" w:hAnsi="仿宋_GB2312" w:eastAsia="仿宋_GB2312"/>
          <w:b w:val="0"/>
          <w:sz w:val="32"/>
        </w:rPr>
        <w:t>其中：财政拨款收入980.20万元，占81.45%；上级补助收入0.00万元，占0.00%；事业收入0.00万元，占0.00%；经营收入0.00万元，占0.00%；附属单位上缴收入0.00万元，占0.00%；其他收入223.22万元，占18.55%。</w:t>
      </w:r>
    </w:p>
    <w:p w14:paraId="57CD91E1">
      <w:pPr>
        <w:spacing w:line="640" w:lineRule="exact"/>
        <w:ind w:firstLine="640"/>
        <w:jc w:val="both"/>
        <w:outlineLvl w:val="2"/>
      </w:pPr>
      <w:r>
        <w:rPr>
          <w:rFonts w:ascii="黑体" w:hAnsi="黑体" w:eastAsia="黑体"/>
          <w:sz w:val="32"/>
        </w:rPr>
        <w:t>三、支出决算情况说明</w:t>
      </w:r>
    </w:p>
    <w:p w14:paraId="0CF20FE1">
      <w:pPr>
        <w:spacing w:line="580" w:lineRule="exact"/>
        <w:ind w:firstLine="640"/>
        <w:jc w:val="both"/>
      </w:pPr>
      <w:r>
        <w:rPr>
          <w:rFonts w:ascii="仿宋_GB2312" w:hAnsi="仿宋_GB2312" w:eastAsia="仿宋_GB2312"/>
          <w:b/>
          <w:sz w:val="32"/>
        </w:rPr>
        <w:t>本年支出1,162.78万元，</w:t>
      </w:r>
      <w:r>
        <w:rPr>
          <w:rFonts w:ascii="仿宋_GB2312" w:hAnsi="仿宋_GB2312" w:eastAsia="仿宋_GB2312"/>
          <w:b w:val="0"/>
          <w:sz w:val="32"/>
        </w:rPr>
        <w:t>其中：基本支出762.14万元，占65.54%；项目支出400.63万元，占34.45%；上缴上级支出0.00万元，占0.00%；经营支出0.00万元，占0.00%；对附属单位补助支出0.00万元，占0.00%。</w:t>
      </w:r>
    </w:p>
    <w:p w14:paraId="0B0FC852">
      <w:pPr>
        <w:spacing w:line="640" w:lineRule="exact"/>
        <w:ind w:firstLine="640"/>
        <w:jc w:val="both"/>
        <w:outlineLvl w:val="2"/>
      </w:pPr>
      <w:r>
        <w:rPr>
          <w:rFonts w:ascii="黑体" w:hAnsi="黑体" w:eastAsia="黑体"/>
          <w:sz w:val="32"/>
        </w:rPr>
        <w:t>四、财政拨款收入支出决算总体情况说明</w:t>
      </w:r>
    </w:p>
    <w:p w14:paraId="6845884F">
      <w:pPr>
        <w:spacing w:line="580" w:lineRule="exact"/>
        <w:ind w:firstLine="640"/>
        <w:jc w:val="both"/>
      </w:pPr>
      <w:r>
        <w:rPr>
          <w:rFonts w:ascii="仿宋_GB2312" w:hAnsi="仿宋_GB2312" w:eastAsia="仿宋_GB2312"/>
          <w:b/>
          <w:sz w:val="32"/>
        </w:rPr>
        <w:t>2024年度财政拨款收入总计983.52万元，</w:t>
      </w:r>
      <w:r>
        <w:rPr>
          <w:rFonts w:ascii="仿宋_GB2312" w:hAnsi="仿宋_GB2312" w:eastAsia="仿宋_GB2312"/>
          <w:b w:val="0"/>
          <w:sz w:val="32"/>
        </w:rPr>
        <w:t>其中：年初财政拨款结转和结余3.32万元，本年财政拨款收入980.20万元。</w:t>
      </w:r>
      <w:r>
        <w:rPr>
          <w:rFonts w:ascii="仿宋_GB2312" w:hAnsi="仿宋_GB2312" w:eastAsia="仿宋_GB2312"/>
          <w:b/>
          <w:sz w:val="32"/>
        </w:rPr>
        <w:t>财政拨款支出总计983.52万元，</w:t>
      </w:r>
      <w:r>
        <w:rPr>
          <w:rFonts w:ascii="仿宋_GB2312" w:hAnsi="仿宋_GB2312" w:eastAsia="仿宋_GB2312"/>
          <w:b w:val="0"/>
          <w:sz w:val="32"/>
        </w:rPr>
        <w:t>其中：年末财政拨款结转和结余28.62万元，本年财政拨款支出954.90万元。</w:t>
      </w:r>
    </w:p>
    <w:p w14:paraId="128A0D8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增加27.52万元，增长2.88%，主要原因是：本年在职人员增加，在职人员工资调增、社保、公积金基数调增，人员经费增加。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年初预算数1,086.63万元，决算数983.52万元，预决算差异率-9.49%，主要原因是：本年积极响应国家号召，教辅材料循环使用，推行无纸化办公，积极开展线上培训，年中调减公用经费，导致预决算存在差异。</w:t>
      </w:r>
    </w:p>
    <w:p w14:paraId="1D104ABF">
      <w:pPr>
        <w:spacing w:line="640" w:lineRule="exact"/>
        <w:ind w:firstLine="640"/>
        <w:jc w:val="both"/>
        <w:outlineLvl w:val="2"/>
      </w:pPr>
      <w:r>
        <w:rPr>
          <w:rFonts w:ascii="黑体" w:hAnsi="黑体" w:eastAsia="黑体"/>
          <w:sz w:val="32"/>
        </w:rPr>
        <w:t>五、一般公共预算财政拨款支出决算情况说明</w:t>
      </w:r>
    </w:p>
    <w:p w14:paraId="05A420BD">
      <w:pPr>
        <w:spacing w:line="640" w:lineRule="exact"/>
        <w:ind w:firstLine="640"/>
        <w:jc w:val="both"/>
        <w:outlineLvl w:val="3"/>
      </w:pPr>
      <w:r>
        <w:rPr>
          <w:rFonts w:ascii="楷体_GB2312" w:hAnsi="楷体_GB2312" w:eastAsia="楷体_GB2312"/>
          <w:b/>
          <w:sz w:val="32"/>
        </w:rPr>
        <w:t>（一）一般公共预算财政拨款支出决算总体情况</w:t>
      </w:r>
    </w:p>
    <w:p w14:paraId="62B9E385">
      <w:pPr>
        <w:spacing w:line="580" w:lineRule="exact"/>
        <w:ind w:firstLine="640"/>
        <w:jc w:val="both"/>
      </w:pPr>
      <w:r>
        <w:rPr>
          <w:rFonts w:ascii="仿宋_GB2312" w:hAnsi="仿宋_GB2312" w:eastAsia="仿宋_GB2312"/>
          <w:b/>
          <w:sz w:val="32"/>
        </w:rPr>
        <w:t>2024年度一般公共预算财政拨款支出954.90万元，</w:t>
      </w:r>
      <w:r>
        <w:rPr>
          <w:rFonts w:ascii="仿宋_GB2312" w:hAnsi="仿宋_GB2312" w:eastAsia="仿宋_GB2312"/>
          <w:b w:val="0"/>
          <w:sz w:val="32"/>
        </w:rPr>
        <w:t>占本年支出合计的82.12%。</w:t>
      </w:r>
      <w:r>
        <w:rPr>
          <w:rFonts w:ascii="仿宋_GB2312" w:hAnsi="仿宋_GB2312" w:eastAsia="仿宋_GB2312"/>
          <w:b/>
          <w:sz w:val="32"/>
        </w:rPr>
        <w:t>与上年相比，</w:t>
      </w:r>
      <w:r>
        <w:rPr>
          <w:rFonts w:ascii="仿宋_GB2312" w:hAnsi="仿宋_GB2312" w:eastAsia="仿宋_GB2312"/>
          <w:b w:val="0"/>
          <w:sz w:val="32"/>
        </w:rPr>
        <w:t>增加2.22万元，增长0.23%，主要原因是：本年在职人员增加，在职人员工资调增、社保、公积金基数调增，人员经费增加。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年初预算数1,086.63万元，决算数954.90万元，预决算差异率-12.12%，主要原因是：本年积极响应国家号召，教辅材料循环使用，推行无纸化办公，积极开展线上培训，年中调减公用经费，导致预决算存在差异。</w:t>
      </w:r>
    </w:p>
    <w:p w14:paraId="36CCE0E4">
      <w:pPr>
        <w:spacing w:line="640" w:lineRule="exact"/>
        <w:ind w:firstLine="640"/>
        <w:jc w:val="both"/>
        <w:outlineLvl w:val="3"/>
      </w:pPr>
      <w:r>
        <w:rPr>
          <w:rFonts w:ascii="楷体_GB2312" w:hAnsi="楷体_GB2312" w:eastAsia="楷体_GB2312"/>
          <w:b/>
          <w:sz w:val="32"/>
        </w:rPr>
        <w:t>（二）一般公共预算财政拨款支出决算结构情况</w:t>
      </w:r>
    </w:p>
    <w:p w14:paraId="0FCC9E71">
      <w:pPr>
        <w:spacing w:line="580" w:lineRule="exact"/>
        <w:ind w:firstLine="640"/>
        <w:jc w:val="both"/>
      </w:pPr>
      <w:r>
        <w:rPr>
          <w:rFonts w:ascii="仿宋_GB2312" w:hAnsi="仿宋_GB2312" w:eastAsia="仿宋_GB2312"/>
          <w:b w:val="0"/>
          <w:sz w:val="32"/>
        </w:rPr>
        <w:t>1.教育支出(类)954.90万元,占100.00%。</w:t>
      </w:r>
    </w:p>
    <w:p w14:paraId="37491D48">
      <w:pPr>
        <w:spacing w:line="640" w:lineRule="exact"/>
        <w:ind w:firstLine="640"/>
        <w:jc w:val="both"/>
        <w:outlineLvl w:val="3"/>
      </w:pPr>
      <w:r>
        <w:rPr>
          <w:rFonts w:ascii="楷体_GB2312" w:hAnsi="楷体_GB2312" w:eastAsia="楷体_GB2312"/>
          <w:b/>
          <w:sz w:val="32"/>
        </w:rPr>
        <w:t>（三）一般公共预算财政拨款支出决算具体情况</w:t>
      </w:r>
    </w:p>
    <w:p w14:paraId="43C65C79">
      <w:pPr>
        <w:spacing w:line="580" w:lineRule="exact"/>
        <w:ind w:firstLine="640"/>
        <w:jc w:val="both"/>
      </w:pPr>
      <w:r>
        <w:rPr>
          <w:rFonts w:ascii="仿宋_GB2312" w:hAnsi="仿宋_GB2312" w:eastAsia="仿宋_GB2312"/>
          <w:b w:val="0"/>
          <w:sz w:val="32"/>
        </w:rPr>
        <w:t>1.教育支出(类)普通教育(款)小学教育(项):支出决算数为954.90万元，比上年决算增加4.82万元，增长0.51%,主要原因是：本年在职人员增加，在职人员工资调增、社保、公积金基数调增，人员经费增加。</w:t>
      </w:r>
    </w:p>
    <w:p w14:paraId="1A50B20C">
      <w:pPr>
        <w:spacing w:line="580" w:lineRule="exact"/>
        <w:ind w:firstLine="640"/>
        <w:jc w:val="both"/>
      </w:pPr>
      <w:r>
        <w:rPr>
          <w:rFonts w:ascii="仿宋_GB2312" w:hAnsi="仿宋_GB2312" w:eastAsia="仿宋_GB2312"/>
          <w:b w:val="0"/>
          <w:sz w:val="32"/>
        </w:rPr>
        <w:t>2.教育支出(类)普通教育(款)其他普通教育支出(项):支出决算数为0.00万元，比上年决算减少2.60万元，下降100.00%,主要原因是：本年度减少2023年城乡义务教育补助经费（中央直达资金-公用经费-特教经费）。</w:t>
      </w:r>
    </w:p>
    <w:p w14:paraId="70C4A457">
      <w:pPr>
        <w:spacing w:line="640" w:lineRule="exact"/>
        <w:ind w:firstLine="640"/>
        <w:jc w:val="both"/>
        <w:outlineLvl w:val="2"/>
      </w:pPr>
      <w:r>
        <w:rPr>
          <w:rFonts w:ascii="黑体" w:hAnsi="黑体" w:eastAsia="黑体"/>
          <w:sz w:val="32"/>
        </w:rPr>
        <w:t>六、一般公共预算财政拨款基本支出决算情况说明</w:t>
      </w:r>
    </w:p>
    <w:p w14:paraId="57E1833C">
      <w:pPr>
        <w:spacing w:line="580" w:lineRule="exact"/>
        <w:ind w:firstLine="640"/>
        <w:jc w:val="both"/>
      </w:pPr>
      <w:r>
        <w:rPr>
          <w:rFonts w:ascii="仿宋_GB2312" w:hAnsi="仿宋_GB2312" w:eastAsia="仿宋_GB2312"/>
          <w:b w:val="0"/>
          <w:sz w:val="32"/>
        </w:rPr>
        <w:t>2024年度一般公共预算财政拨款基本支出762.08万元，其中：</w:t>
      </w:r>
      <w:r>
        <w:rPr>
          <w:rFonts w:ascii="仿宋_GB2312" w:hAnsi="仿宋_GB2312" w:eastAsia="仿宋_GB2312"/>
          <w:b/>
          <w:sz w:val="32"/>
        </w:rPr>
        <w:t>人员经费750.20万元，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20A323A2">
      <w:pPr>
        <w:spacing w:line="580" w:lineRule="exact"/>
        <w:ind w:firstLine="640"/>
        <w:jc w:val="both"/>
      </w:pPr>
      <w:r>
        <w:rPr>
          <w:rFonts w:ascii="仿宋_GB2312" w:hAnsi="仿宋_GB2312" w:eastAsia="仿宋_GB2312"/>
          <w:b/>
          <w:sz w:val="32"/>
        </w:rPr>
        <w:t>公用经费11.88万元，</w:t>
      </w:r>
      <w:r>
        <w:rPr>
          <w:rFonts w:ascii="仿宋_GB2312" w:hAnsi="仿宋_GB2312" w:eastAsia="仿宋_GB2312"/>
          <w:b w:val="0"/>
          <w:sz w:val="32"/>
        </w:rPr>
        <w:t>包括：办公费、电费、物业管理费、维修（护）费。</w:t>
      </w:r>
    </w:p>
    <w:p w14:paraId="5DB4EA25">
      <w:pPr>
        <w:spacing w:line="640" w:lineRule="exact"/>
        <w:ind w:firstLine="640"/>
        <w:jc w:val="both"/>
        <w:outlineLvl w:val="2"/>
      </w:pPr>
      <w:r>
        <w:rPr>
          <w:rFonts w:ascii="黑体" w:hAnsi="黑体" w:eastAsia="黑体"/>
          <w:sz w:val="32"/>
        </w:rPr>
        <w:t>七、政府性基金预算财政拨款收入支出决算情况说明</w:t>
      </w:r>
    </w:p>
    <w:p w14:paraId="75CD433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42C22F">
      <w:pPr>
        <w:spacing w:line="640" w:lineRule="exact"/>
        <w:ind w:firstLine="640"/>
        <w:jc w:val="both"/>
        <w:outlineLvl w:val="2"/>
      </w:pPr>
      <w:r>
        <w:rPr>
          <w:rFonts w:ascii="黑体" w:hAnsi="黑体" w:eastAsia="黑体"/>
          <w:sz w:val="32"/>
        </w:rPr>
        <w:t>八、国有资本经营预算财政拨款收入支出决算情况说明</w:t>
      </w:r>
    </w:p>
    <w:p w14:paraId="34C8A67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76157E7">
      <w:pPr>
        <w:spacing w:line="640" w:lineRule="exact"/>
        <w:ind w:firstLine="640"/>
        <w:jc w:val="both"/>
        <w:outlineLvl w:val="2"/>
      </w:pPr>
      <w:r>
        <w:rPr>
          <w:rFonts w:ascii="黑体" w:hAnsi="黑体" w:eastAsia="黑体"/>
          <w:sz w:val="32"/>
        </w:rPr>
        <w:t>九、财政拨款“三公”经费支出决算情况说明</w:t>
      </w:r>
    </w:p>
    <w:p w14:paraId="34A718C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F597BC8">
      <w:pPr>
        <w:spacing w:line="580" w:lineRule="exact"/>
        <w:ind w:firstLine="640"/>
        <w:jc w:val="both"/>
      </w:pPr>
      <w:r>
        <w:rPr>
          <w:rFonts w:ascii="仿宋_GB2312" w:hAnsi="仿宋_GB2312" w:eastAsia="仿宋_GB2312"/>
          <w:b/>
          <w:sz w:val="32"/>
        </w:rPr>
        <w:t>具体情况如下：</w:t>
      </w:r>
    </w:p>
    <w:p w14:paraId="6A49AE0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305979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ECB9E7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C26A50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F51832D">
      <w:pPr>
        <w:spacing w:line="640" w:lineRule="exact"/>
        <w:ind w:firstLine="640"/>
        <w:jc w:val="both"/>
        <w:outlineLvl w:val="2"/>
      </w:pPr>
      <w:r>
        <w:rPr>
          <w:rFonts w:ascii="黑体" w:hAnsi="黑体" w:eastAsia="黑体"/>
          <w:sz w:val="32"/>
        </w:rPr>
        <w:t>十、其他重要事项的情况说明</w:t>
      </w:r>
    </w:p>
    <w:p w14:paraId="46CB47F4">
      <w:pPr>
        <w:spacing w:line="640" w:lineRule="exact"/>
        <w:ind w:firstLine="640"/>
        <w:jc w:val="both"/>
        <w:outlineLvl w:val="3"/>
      </w:pPr>
      <w:r>
        <w:rPr>
          <w:rFonts w:ascii="楷体_GB2312" w:hAnsi="楷体_GB2312" w:eastAsia="楷体_GB2312"/>
          <w:b/>
          <w:sz w:val="32"/>
        </w:rPr>
        <w:t>（一）机关运行经费及公用经费支出情况</w:t>
      </w:r>
    </w:p>
    <w:p w14:paraId="24971315">
      <w:pPr>
        <w:spacing w:line="580" w:lineRule="exact"/>
        <w:ind w:firstLine="640"/>
        <w:jc w:val="both"/>
      </w:pPr>
      <w:r>
        <w:rPr>
          <w:rFonts w:ascii="仿宋_GB2312" w:hAnsi="仿宋_GB2312" w:eastAsia="仿宋_GB2312"/>
          <w:b w:val="0"/>
          <w:sz w:val="32"/>
        </w:rPr>
        <w:t>2024年度乌鲁木齐市第136小学（事业单位）公用经费支出11.88万元，比上年减少15.95万元，下降57.31%，主要原因是：本年</w:t>
      </w:r>
      <w:r>
        <w:rPr>
          <w:rFonts w:hint="eastAsia" w:ascii="仿宋_GB2312" w:hAnsi="仿宋_GB2312" w:eastAsia="仿宋_GB2312"/>
          <w:b w:val="0"/>
          <w:sz w:val="32"/>
          <w:lang w:val="en-US" w:eastAsia="zh-CN"/>
        </w:rPr>
        <w:t>减少电费支出</w:t>
      </w:r>
      <w:r>
        <w:rPr>
          <w:rFonts w:ascii="仿宋_GB2312" w:hAnsi="仿宋_GB2312" w:eastAsia="仿宋_GB2312"/>
          <w:b w:val="0"/>
          <w:sz w:val="32"/>
        </w:rPr>
        <w:t>，导致公用经费较上年减少。</w:t>
      </w:r>
    </w:p>
    <w:p w14:paraId="2FCE4775">
      <w:pPr>
        <w:spacing w:line="640" w:lineRule="exact"/>
        <w:ind w:firstLine="640"/>
        <w:jc w:val="both"/>
        <w:outlineLvl w:val="3"/>
      </w:pPr>
      <w:r>
        <w:rPr>
          <w:rFonts w:ascii="楷体_GB2312" w:hAnsi="楷体_GB2312" w:eastAsia="楷体_GB2312"/>
          <w:b/>
          <w:sz w:val="32"/>
        </w:rPr>
        <w:t>（二）政府采购情况</w:t>
      </w:r>
    </w:p>
    <w:p w14:paraId="33E077BE">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4B7E5379">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28A8871B">
      <w:pPr>
        <w:spacing w:line="640" w:lineRule="exact"/>
        <w:ind w:firstLine="640"/>
        <w:jc w:val="both"/>
        <w:outlineLvl w:val="3"/>
      </w:pPr>
      <w:r>
        <w:rPr>
          <w:rFonts w:ascii="楷体_GB2312" w:hAnsi="楷体_GB2312" w:eastAsia="楷体_GB2312"/>
          <w:b/>
          <w:sz w:val="32"/>
        </w:rPr>
        <w:t>（三）国有资产占用情况说明</w:t>
      </w:r>
    </w:p>
    <w:p w14:paraId="325AF022">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6AA4DC0">
      <w:pPr>
        <w:spacing w:line="640" w:lineRule="exact"/>
        <w:ind w:firstLine="640"/>
        <w:jc w:val="both"/>
        <w:outlineLvl w:val="2"/>
      </w:pPr>
      <w:r>
        <w:rPr>
          <w:rFonts w:ascii="黑体" w:hAnsi="黑体" w:eastAsia="黑体"/>
          <w:sz w:val="32"/>
        </w:rPr>
        <w:t>十一、预算绩效的情况说明</w:t>
      </w:r>
    </w:p>
    <w:p w14:paraId="5EAD955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1,228.96万元，实际执行总额1,162.78万元；预算绩效评价项目5个，全年预算数213.98万元，全年执行数184.27万元。预算绩效管理取得的成效：一是通过评价，客观公正反映项目立项科学性，项目管理规范性，项目实施有效性；二是总结项目实施的经验，发现项目实施过程中存在的问题，并提出合理化建议，为完善项目管理和相关部门决策提供参考依据。发现的问题及原因：一是绩效目标管理体系不够健全需要进一步建立健全；二是绩效目标设定时对应事项金额对应不够精准。下一步改进措施：一是进一步规范项目绩效工作体系；二是达到科学有效运用。具体附整体支出绩效自评表，项目支出绩效自评表和评价报告。</w:t>
      </w:r>
    </w:p>
    <w:p w14:paraId="39D5240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248"/>
        <w:gridCol w:w="857"/>
        <w:gridCol w:w="1105"/>
        <w:gridCol w:w="1105"/>
      </w:tblGrid>
      <w:tr w14:paraId="01909DF5">
        <w:tblPrEx>
          <w:tblCellMar>
            <w:top w:w="0" w:type="dxa"/>
            <w:left w:w="108" w:type="dxa"/>
            <w:bottom w:w="0" w:type="dxa"/>
            <w:right w:w="108" w:type="dxa"/>
          </w:tblCellMar>
        </w:tblPrEx>
        <w:tc>
          <w:tcPr>
            <w:tcW w:w="8840" w:type="dxa"/>
            <w:gridSpan w:val="9"/>
            <w:vAlign w:val="center"/>
          </w:tcPr>
          <w:p w14:paraId="7DB680A9">
            <w:pPr>
              <w:jc w:val="center"/>
            </w:pPr>
            <w:r>
              <w:rPr>
                <w:rFonts w:ascii="宋体" w:hAnsi="宋体" w:eastAsia="宋体"/>
                <w:sz w:val="24"/>
              </w:rPr>
              <w:t>单位整体支出绩效自评表</w:t>
            </w:r>
          </w:p>
        </w:tc>
      </w:tr>
      <w:tr w14:paraId="0C5A2955">
        <w:tblPrEx>
          <w:tblCellMar>
            <w:top w:w="0" w:type="dxa"/>
            <w:left w:w="108" w:type="dxa"/>
            <w:bottom w:w="0" w:type="dxa"/>
            <w:right w:w="108" w:type="dxa"/>
          </w:tblCellMar>
        </w:tblPrEx>
        <w:tc>
          <w:tcPr>
            <w:tcW w:w="8840" w:type="dxa"/>
            <w:gridSpan w:val="9"/>
            <w:vAlign w:val="center"/>
          </w:tcPr>
          <w:p w14:paraId="451A4BB2">
            <w:pPr>
              <w:jc w:val="center"/>
            </w:pPr>
            <w:r>
              <w:rPr>
                <w:rFonts w:ascii="宋体" w:hAnsi="宋体" w:eastAsia="宋体"/>
                <w:sz w:val="24"/>
              </w:rPr>
              <w:t>（2024年度）</w:t>
            </w:r>
          </w:p>
        </w:tc>
      </w:tr>
      <w:tr w14:paraId="66676C3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0B61BC">
            <w:pPr>
              <w:jc w:val="center"/>
            </w:pPr>
            <w:r>
              <w:rPr>
                <w:rFonts w:ascii="宋体" w:hAnsi="宋体" w:eastAsia="宋体"/>
                <w:sz w:val="16"/>
              </w:rPr>
              <w:t>单位名称</w:t>
            </w:r>
          </w:p>
        </w:tc>
        <w:tc>
          <w:tcPr>
            <w:tcW w:w="7735"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7B5622">
            <w:pPr>
              <w:jc w:val="center"/>
            </w:pPr>
            <w:r>
              <w:rPr>
                <w:rFonts w:ascii="宋体" w:hAnsi="宋体" w:eastAsia="宋体"/>
                <w:sz w:val="16"/>
              </w:rPr>
              <w:t>乌鲁木齐市第136小学</w:t>
            </w:r>
          </w:p>
        </w:tc>
      </w:tr>
      <w:tr w14:paraId="258583E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06AD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CAD54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B5289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C70B7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9D6353">
            <w:pPr>
              <w:jc w:val="center"/>
            </w:pPr>
            <w:r>
              <w:rPr>
                <w:rFonts w:ascii="宋体" w:hAnsi="宋体" w:eastAsia="宋体"/>
                <w:sz w:val="16"/>
              </w:rPr>
              <w:t>全年执行数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3655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343AB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3307F7">
            <w:pPr>
              <w:jc w:val="center"/>
            </w:pPr>
            <w:r>
              <w:rPr>
                <w:rFonts w:ascii="宋体" w:hAnsi="宋体" w:eastAsia="宋体"/>
                <w:sz w:val="16"/>
              </w:rPr>
              <w:t>得分</w:t>
            </w:r>
          </w:p>
        </w:tc>
      </w:tr>
      <w:tr w14:paraId="6B66DE6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4F4FB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F99C77">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BA1A8">
            <w:pPr>
              <w:jc w:val="center"/>
            </w:pPr>
            <w:r>
              <w:rPr>
                <w:rFonts w:ascii="宋体" w:hAnsi="宋体" w:eastAsia="宋体"/>
                <w:sz w:val="16"/>
              </w:rPr>
              <w:t>1,086.63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D49575">
            <w:pPr>
              <w:jc w:val="center"/>
            </w:pPr>
            <w:r>
              <w:rPr>
                <w:rFonts w:ascii="宋体" w:hAnsi="宋体" w:eastAsia="宋体"/>
                <w:sz w:val="16"/>
              </w:rPr>
              <w:t>1,228.96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9FC43">
            <w:pPr>
              <w:jc w:val="center"/>
            </w:pPr>
            <w:r>
              <w:rPr>
                <w:rFonts w:ascii="宋体" w:hAnsi="宋体" w:eastAsia="宋体"/>
                <w:sz w:val="16"/>
              </w:rPr>
              <w:t>1,162.78</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B652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2CABF9">
            <w:pPr>
              <w:jc w:val="center"/>
            </w:pPr>
            <w:r>
              <w:rPr>
                <w:rFonts w:ascii="宋体" w:hAnsi="宋体" w:eastAsia="宋体"/>
                <w:sz w:val="16"/>
              </w:rPr>
              <w:t>94.61%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05D08">
            <w:pPr>
              <w:jc w:val="center"/>
            </w:pPr>
            <w:r>
              <w:rPr>
                <w:rFonts w:ascii="宋体" w:hAnsi="宋体" w:eastAsia="宋体"/>
                <w:sz w:val="16"/>
              </w:rPr>
              <w:t>9.46</w:t>
            </w:r>
          </w:p>
        </w:tc>
      </w:tr>
      <w:tr w14:paraId="736A96C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8E732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3315B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79C182">
            <w:pPr>
              <w:jc w:val="center"/>
            </w:pPr>
            <w:r>
              <w:rPr>
                <w:rFonts w:ascii="宋体" w:hAnsi="宋体" w:eastAsia="宋体"/>
                <w:sz w:val="16"/>
              </w:rPr>
              <w:t>194.33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D6B9A">
            <w:pPr>
              <w:jc w:val="center"/>
            </w:pPr>
            <w:r>
              <w:rPr>
                <w:rFonts w:ascii="宋体" w:hAnsi="宋体" w:eastAsia="宋体"/>
                <w:sz w:val="16"/>
              </w:rPr>
              <w:t>223.22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D21F09">
            <w:pPr>
              <w:jc w:val="center"/>
            </w:pPr>
            <w:r>
              <w:rPr>
                <w:rFonts w:ascii="宋体" w:hAnsi="宋体" w:eastAsia="宋体"/>
                <w:sz w:val="16"/>
              </w:rPr>
              <w:t>207.87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8D8D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CA3B5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0F232D">
            <w:pPr>
              <w:jc w:val="center"/>
            </w:pPr>
            <w:r>
              <w:rPr>
                <w:rFonts w:ascii="宋体" w:hAnsi="宋体" w:eastAsia="宋体"/>
                <w:sz w:val="16"/>
              </w:rPr>
              <w:t>-</w:t>
            </w:r>
          </w:p>
        </w:tc>
      </w:tr>
      <w:tr w14:paraId="3A1C123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1AAE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0A45C4">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4A0BB2">
            <w:pPr>
              <w:jc w:val="center"/>
            </w:pPr>
            <w:r>
              <w:rPr>
                <w:rFonts w:ascii="宋体" w:hAnsi="宋体" w:eastAsia="宋体"/>
                <w:sz w:val="16"/>
              </w:rPr>
              <w:t>802.37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799616">
            <w:pPr>
              <w:jc w:val="center"/>
            </w:pPr>
            <w:r>
              <w:rPr>
                <w:rFonts w:ascii="宋体" w:hAnsi="宋体" w:eastAsia="宋体"/>
                <w:sz w:val="16"/>
              </w:rPr>
              <w:t>980.20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164E0C">
            <w:pPr>
              <w:jc w:val="center"/>
            </w:pPr>
            <w:r>
              <w:rPr>
                <w:rFonts w:ascii="宋体" w:hAnsi="宋体" w:eastAsia="宋体"/>
                <w:sz w:val="16"/>
              </w:rPr>
              <w:t>949.90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3385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E3297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444675">
            <w:pPr>
              <w:jc w:val="center"/>
            </w:pPr>
            <w:r>
              <w:rPr>
                <w:rFonts w:ascii="宋体" w:hAnsi="宋体" w:eastAsia="宋体"/>
                <w:sz w:val="16"/>
              </w:rPr>
              <w:t>-</w:t>
            </w:r>
          </w:p>
        </w:tc>
      </w:tr>
      <w:tr w14:paraId="1C1FD1F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169544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CFD55">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361A84">
            <w:pPr>
              <w:jc w:val="center"/>
            </w:pPr>
            <w:r>
              <w:rPr>
                <w:rFonts w:ascii="宋体" w:hAnsi="宋体" w:eastAsia="宋体"/>
                <w:sz w:val="16"/>
              </w:rPr>
              <w:t>89.93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5C4CE1">
            <w:pPr>
              <w:jc w:val="center"/>
            </w:pPr>
            <w:r>
              <w:rPr>
                <w:rFonts w:ascii="宋体" w:hAnsi="宋体" w:eastAsia="宋体"/>
                <w:sz w:val="16"/>
              </w:rPr>
              <w:t>25.54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EB3D51">
            <w:pPr>
              <w:jc w:val="center"/>
            </w:pPr>
            <w:r>
              <w:rPr>
                <w:rFonts w:ascii="宋体" w:hAnsi="宋体" w:eastAsia="宋体"/>
                <w:sz w:val="16"/>
              </w:rPr>
              <w:t>5.01</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8FF2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A9314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5097E">
            <w:pPr>
              <w:jc w:val="center"/>
            </w:pPr>
            <w:r>
              <w:rPr>
                <w:rFonts w:ascii="宋体" w:hAnsi="宋体" w:eastAsia="宋体"/>
                <w:sz w:val="16"/>
              </w:rPr>
              <w:t>-</w:t>
            </w:r>
          </w:p>
        </w:tc>
      </w:tr>
      <w:tr w14:paraId="40141E9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EC1D77">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1F9776">
            <w:pPr>
              <w:jc w:val="center"/>
            </w:pPr>
            <w:r>
              <w:rPr>
                <w:rFonts w:ascii="宋体" w:hAnsi="宋体" w:eastAsia="宋体"/>
                <w:sz w:val="16"/>
              </w:rPr>
              <w:t>预期目标</w:t>
            </w:r>
          </w:p>
        </w:tc>
        <w:tc>
          <w:tcPr>
            <w:tcW w:w="442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D86EB">
            <w:pPr>
              <w:jc w:val="center"/>
            </w:pPr>
            <w:r>
              <w:rPr>
                <w:rFonts w:ascii="宋体" w:hAnsi="宋体" w:eastAsia="宋体"/>
                <w:sz w:val="16"/>
              </w:rPr>
              <w:t>实际完成情况</w:t>
            </w:r>
          </w:p>
        </w:tc>
      </w:tr>
      <w:tr w14:paraId="6BE8C66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3D63C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2D66C7">
            <w:pPr>
              <w:jc w:val="both"/>
            </w:pPr>
            <w:r>
              <w:rPr>
                <w:rFonts w:ascii="宋体" w:hAnsi="宋体" w:eastAsia="宋体"/>
                <w:sz w:val="16"/>
              </w:rPr>
              <w:t>一、履职效能方面：①加强高素质专业化教师队伍建设，区级教研活动参与次数大于等于3次；②教育质量检测分析情况合格率大于90%；③重大紧急信息报送及时率大于90%等；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小学学生学历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9FFE30">
            <w:pPr>
              <w:jc w:val="both"/>
            </w:pPr>
            <w:r>
              <w:rPr>
                <w:rFonts w:ascii="宋体" w:hAnsi="宋体" w:eastAsia="宋体"/>
                <w:sz w:val="16"/>
              </w:rPr>
              <w:t>一、履职效能成果显著</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在加强高素质专业化教师队伍建设上，学校积极组织教师参与区级教研活动，参与次数远超 3 次。通过这些活动，教师们深入交流教学理念与方法，拓宽教学视野，提升专业素养，有力促进了教学质量的提高。</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教育质量检测分析情况合格率达到 [X]%（[X]＞90），实现年初目标。学校构建完善的质量监测体系，定期对学生学业水平进行全面检测，精准分析学生学习状况。依据分析结果，教师及时调整教学策略，实施分层教学与个性化辅导，帮助学生弥补知识漏洞，强化学习效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重大紧急信息报送及时率达到 [X]%（[X]＞90），符合绩效要求。学校建立健全信息报送机制，明确责任分工，安排专人负责信息收集、整理与上报。借助高效的信息传递渠道，确保在突发事件发生时，信息能迅速、准确传达给相关部门，为应急处理争取宝贵时间。</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二、教育改革稳步推进</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学校圆满完成小学学生学历教育任务，严格依照国家教育标准和教学大纲开展教学活动。在深化教育领域综合改革方面，全面落实 “双减” 政策，强化五项管理措施。严格控制作业量，提高作业质量，开展形式多样的课后服务，涵盖艺术、体育、科技等多个领域，丰富学生课余生活，推进 “五育并举”。同时，积极完成深化教育评价改革和学生综合素质评价工作，构建多元化评价体系，从多维度对学生进行全面评价，促进学生全面发展。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学校深入实施教育质量提升工程，持续加强师资队伍建设，组织教师参加各类培训与教研活动，鼓励教师创新教学模式。加大教学资源投入，更新教学设备，优化教学环境，提升学校整体教育质量，服务区域义务教育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三、教学环境持续优化</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在教育教学环境管理方面，学校积极开展精神文明建设活动。通过主题班会、校园文化节等形式，加强学生素质修养教育，培养学生良好的道德品质和行为习惯，成功创建文明校园。</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学校高度重视安全工作，落实安全生产责任，定期开展校园安全隐患排查与整治，加强校园安保力量。积极开展校园防电信诈骗宣传教育，通过专题讲座、案例分享等方式，</w:t>
            </w:r>
            <w:r>
              <w:rPr>
                <w:rFonts w:hint="eastAsia" w:ascii="宋体" w:hAnsi="宋体"/>
                <w:sz w:val="16"/>
                <w:lang w:eastAsia="zh-CN"/>
              </w:rPr>
              <w:t>增强</w:t>
            </w:r>
            <w:r>
              <w:rPr>
                <w:rFonts w:ascii="宋体" w:hAnsi="宋体" w:eastAsia="宋体"/>
                <w:sz w:val="16"/>
              </w:rPr>
              <w:t>师生和家长的防范意识，保障师生生命财产安全。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财务管理工作严谨规范，进一步完善财务管理制度。加强预算管理，严格执行财务审批流程，确保资金使用透明、合理、高效，为学校教育教学工作提供坚实的资金保障。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  2024 年，乌鲁木齐市第136小学在各方面工作中取得良好成绩，实现了年初设定的绩效目标。未来，学校将继续努力，不断提升教育教学水平，为学生成长成才和区域教育发展做出更大贡献。</w:t>
            </w:r>
          </w:p>
        </w:tc>
      </w:tr>
      <w:tr w14:paraId="3C40E78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9D82D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2E25C">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66AAD2">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7F03F7">
            <w:pPr>
              <w:jc w:val="center"/>
            </w:pPr>
            <w:r>
              <w:rPr>
                <w:rFonts w:ascii="宋体" w:hAnsi="宋体" w:eastAsia="宋体"/>
                <w:sz w:val="16"/>
              </w:rPr>
              <w:t>预期指标值</w:t>
            </w:r>
          </w:p>
        </w:tc>
        <w:tc>
          <w:tcPr>
            <w:tcW w:w="13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AE729">
            <w:pPr>
              <w:jc w:val="center"/>
            </w:pPr>
            <w:r>
              <w:rPr>
                <w:rFonts w:ascii="宋体" w:hAnsi="宋体" w:eastAsia="宋体"/>
                <w:sz w:val="16"/>
              </w:rPr>
              <w:t>指标值设定依据</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7A23C65B">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3EF3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2AB6B4">
            <w:pPr>
              <w:jc w:val="center"/>
            </w:pPr>
            <w:r>
              <w:rPr>
                <w:rFonts w:ascii="宋体" w:hAnsi="宋体" w:eastAsia="宋体"/>
                <w:sz w:val="16"/>
              </w:rPr>
              <w:t>得分</w:t>
            </w:r>
          </w:p>
        </w:tc>
      </w:tr>
      <w:tr w14:paraId="5DD76EC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EFA9B">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5C108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72BD4D">
            <w:pPr>
              <w:jc w:val="center"/>
            </w:pPr>
            <w:r>
              <w:rPr>
                <w:rFonts w:hint="eastAsia" w:ascii="宋体" w:hAnsi="宋体"/>
                <w:sz w:val="16"/>
                <w:lang w:eastAsia="zh-CN"/>
              </w:rPr>
              <w:t>区级</w:t>
            </w:r>
            <w:r>
              <w:rPr>
                <w:rFonts w:ascii="宋体" w:hAnsi="宋体" w:eastAsia="宋体"/>
                <w:sz w:val="16"/>
              </w:rPr>
              <w:t>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9DC62">
            <w:pPr>
              <w:jc w:val="center"/>
            </w:pPr>
            <w:r>
              <w:rPr>
                <w:rFonts w:ascii="宋体" w:hAnsi="宋体" w:eastAsia="宋体"/>
                <w:sz w:val="16"/>
              </w:rPr>
              <w:t>&gt;=3次</w:t>
            </w:r>
          </w:p>
        </w:tc>
        <w:tc>
          <w:tcPr>
            <w:tcW w:w="13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79EF8">
            <w:pPr>
              <w:jc w:val="center"/>
            </w:pPr>
            <w:r>
              <w:rPr>
                <w:rFonts w:ascii="宋体" w:hAnsi="宋体" w:eastAsia="宋体"/>
                <w:sz w:val="16"/>
              </w:rPr>
              <w:t>水磨沟区教育系统绩效考核方案</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6C99B387">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955134">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E0265E">
            <w:pPr>
              <w:jc w:val="center"/>
            </w:pPr>
            <w:r>
              <w:rPr>
                <w:rFonts w:ascii="宋体" w:hAnsi="宋体" w:eastAsia="宋体"/>
                <w:sz w:val="16"/>
              </w:rPr>
              <w:t>20</w:t>
            </w:r>
          </w:p>
        </w:tc>
      </w:tr>
      <w:tr w14:paraId="0AAB228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CFB081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0B3638">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BA004">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6F3A87">
            <w:pPr>
              <w:jc w:val="center"/>
            </w:pPr>
            <w:r>
              <w:rPr>
                <w:rFonts w:ascii="宋体" w:hAnsi="宋体" w:eastAsia="宋体"/>
                <w:sz w:val="16"/>
              </w:rPr>
              <w:t>&gt;=90%</w:t>
            </w:r>
          </w:p>
        </w:tc>
        <w:tc>
          <w:tcPr>
            <w:tcW w:w="13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A4549">
            <w:pPr>
              <w:jc w:val="center"/>
            </w:pPr>
            <w:r>
              <w:rPr>
                <w:rFonts w:ascii="宋体" w:hAnsi="宋体" w:eastAsia="宋体"/>
                <w:sz w:val="16"/>
              </w:rPr>
              <w:t>水磨沟区教育系统绩效考核方案</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3601F26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DD272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2FDC8E">
            <w:pPr>
              <w:jc w:val="center"/>
            </w:pPr>
            <w:r>
              <w:rPr>
                <w:rFonts w:ascii="宋体" w:hAnsi="宋体" w:eastAsia="宋体"/>
                <w:sz w:val="16"/>
              </w:rPr>
              <w:t>20</w:t>
            </w:r>
          </w:p>
        </w:tc>
      </w:tr>
      <w:tr w14:paraId="5AB7644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258504"/>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2557F5">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ABB627">
            <w:pPr>
              <w:jc w:val="center"/>
            </w:pPr>
            <w:r>
              <w:rPr>
                <w:rFonts w:ascii="宋体" w:hAnsi="宋体" w:eastAsia="宋体"/>
                <w:sz w:val="16"/>
              </w:rPr>
              <w:t>教育质量检测分析情况合格率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0E317">
            <w:pPr>
              <w:jc w:val="center"/>
            </w:pPr>
            <w:r>
              <w:rPr>
                <w:rFonts w:ascii="宋体" w:hAnsi="宋体" w:eastAsia="宋体"/>
                <w:sz w:val="16"/>
              </w:rPr>
              <w:t>&gt;=90%</w:t>
            </w:r>
          </w:p>
        </w:tc>
        <w:tc>
          <w:tcPr>
            <w:tcW w:w="13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EEE3">
            <w:pPr>
              <w:jc w:val="center"/>
            </w:pPr>
            <w:r>
              <w:rPr>
                <w:rFonts w:ascii="宋体" w:hAnsi="宋体" w:eastAsia="宋体"/>
                <w:sz w:val="16"/>
              </w:rPr>
              <w:t>水磨沟区教育系统绩效考核方案</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3EA8EEC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26C131">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0C37D8">
            <w:pPr>
              <w:jc w:val="center"/>
            </w:pPr>
            <w:r>
              <w:rPr>
                <w:rFonts w:ascii="宋体" w:hAnsi="宋体" w:eastAsia="宋体"/>
                <w:sz w:val="16"/>
              </w:rPr>
              <w:t>25</w:t>
            </w:r>
          </w:p>
        </w:tc>
      </w:tr>
      <w:tr w14:paraId="35498AD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64E18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9F7F1C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BB2E4D">
            <w:pPr>
              <w:jc w:val="center"/>
            </w:pPr>
            <w:r>
              <w:rPr>
                <w:rFonts w:ascii="宋体" w:hAnsi="宋体" w:eastAsia="宋体"/>
                <w:sz w:val="16"/>
              </w:rPr>
              <w:t>扩大优质教育资源覆盖率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B1A2F6">
            <w:pPr>
              <w:jc w:val="center"/>
            </w:pPr>
            <w:r>
              <w:rPr>
                <w:rFonts w:ascii="宋体" w:hAnsi="宋体" w:eastAsia="宋体"/>
                <w:sz w:val="16"/>
              </w:rPr>
              <w:t>&gt;=90%</w:t>
            </w:r>
          </w:p>
        </w:tc>
        <w:tc>
          <w:tcPr>
            <w:tcW w:w="13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ADED2">
            <w:pPr>
              <w:jc w:val="center"/>
            </w:pPr>
            <w:r>
              <w:rPr>
                <w:rFonts w:ascii="宋体" w:hAnsi="宋体" w:eastAsia="宋体"/>
                <w:sz w:val="16"/>
              </w:rPr>
              <w:t>水磨沟区教育系统绩效考核方案</w:t>
            </w:r>
          </w:p>
        </w:tc>
        <w:tc>
          <w:tcPr>
            <w:tcW w:w="857" w:type="dxa"/>
            <w:tcBorders>
              <w:top w:val="single" w:color="auto" w:sz="10" w:space="0"/>
              <w:left w:val="single" w:color="auto" w:sz="10" w:space="0"/>
              <w:bottom w:val="single" w:color="auto" w:sz="10" w:space="0"/>
              <w:right w:val="single" w:color="auto" w:sz="10" w:space="0"/>
              <w:insideV w:val="single" w:sz="10" w:space="0"/>
            </w:tcBorders>
            <w:vAlign w:val="center"/>
          </w:tcPr>
          <w:p w14:paraId="310AE6E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933412">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8B5B7E">
            <w:pPr>
              <w:jc w:val="center"/>
            </w:pPr>
            <w:r>
              <w:rPr>
                <w:rFonts w:ascii="宋体" w:hAnsi="宋体" w:eastAsia="宋体"/>
                <w:sz w:val="16"/>
              </w:rPr>
              <w:t>25</w:t>
            </w:r>
          </w:p>
        </w:tc>
      </w:tr>
    </w:tbl>
    <w:p w14:paraId="4BB3100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0700E243">
        <w:tblPrEx>
          <w:tblCellMar>
            <w:top w:w="0" w:type="dxa"/>
            <w:left w:w="108" w:type="dxa"/>
            <w:bottom w:w="0" w:type="dxa"/>
            <w:right w:w="108" w:type="dxa"/>
          </w:tblCellMar>
        </w:tblPrEx>
        <w:tc>
          <w:tcPr>
            <w:tcW w:w="8848" w:type="dxa"/>
            <w:gridSpan w:val="14"/>
            <w:vAlign w:val="center"/>
          </w:tcPr>
          <w:p w14:paraId="442A17AB">
            <w:pPr>
              <w:jc w:val="center"/>
            </w:pPr>
            <w:r>
              <w:rPr>
                <w:rFonts w:ascii="宋体" w:hAnsi="宋体" w:eastAsia="宋体"/>
                <w:sz w:val="24"/>
              </w:rPr>
              <w:t>项目支出绩效自评表</w:t>
            </w:r>
          </w:p>
        </w:tc>
      </w:tr>
      <w:tr w14:paraId="327E176D">
        <w:tblPrEx>
          <w:tblCellMar>
            <w:top w:w="0" w:type="dxa"/>
            <w:left w:w="108" w:type="dxa"/>
            <w:bottom w:w="0" w:type="dxa"/>
            <w:right w:w="108" w:type="dxa"/>
          </w:tblCellMar>
        </w:tblPrEx>
        <w:tc>
          <w:tcPr>
            <w:tcW w:w="8848" w:type="dxa"/>
            <w:gridSpan w:val="14"/>
            <w:vAlign w:val="center"/>
          </w:tcPr>
          <w:p w14:paraId="1154C881">
            <w:pPr>
              <w:jc w:val="center"/>
            </w:pPr>
            <w:r>
              <w:rPr>
                <w:rFonts w:ascii="宋体" w:hAnsi="宋体" w:eastAsia="宋体"/>
                <w:sz w:val="24"/>
              </w:rPr>
              <w:t>(2024年度)</w:t>
            </w:r>
          </w:p>
        </w:tc>
      </w:tr>
      <w:tr w14:paraId="455249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924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8EC7BE">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关于下达2023年城乡义务教育补助自治区直达资金[第二批]的通知（公用经费小学）</w:t>
            </w:r>
          </w:p>
        </w:tc>
      </w:tr>
      <w:tr w14:paraId="49E84E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938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655A21">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F70F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09C413">
            <w:pPr>
              <w:jc w:val="center"/>
            </w:pPr>
            <w:r>
              <w:rPr>
                <w:rFonts w:ascii="宋体" w:hAnsi="宋体" w:eastAsia="宋体"/>
                <w:sz w:val="16"/>
              </w:rPr>
              <w:t>乌鲁木齐市第136小学</w:t>
            </w:r>
          </w:p>
        </w:tc>
      </w:tr>
      <w:tr w14:paraId="66094F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0CAF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CC1F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0CE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F93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F9B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C809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D07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1064">
            <w:pPr>
              <w:jc w:val="center"/>
            </w:pPr>
            <w:r>
              <w:rPr>
                <w:rFonts w:ascii="宋体" w:hAnsi="宋体" w:eastAsia="宋体"/>
                <w:sz w:val="16"/>
              </w:rPr>
              <w:t>得分</w:t>
            </w:r>
          </w:p>
        </w:tc>
      </w:tr>
      <w:tr w14:paraId="1F783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3C0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DA18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7B2B9">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5F711">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585AE">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EBBB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68BA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94EF7">
            <w:pPr>
              <w:jc w:val="center"/>
            </w:pPr>
            <w:r>
              <w:rPr>
                <w:rFonts w:ascii="宋体" w:hAnsi="宋体" w:eastAsia="宋体"/>
                <w:sz w:val="16"/>
              </w:rPr>
              <w:t>10.00分</w:t>
            </w:r>
          </w:p>
        </w:tc>
      </w:tr>
      <w:tr w14:paraId="0568F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E8B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597E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9345D">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8E383">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9A4E0">
            <w:pPr>
              <w:jc w:val="center"/>
            </w:pPr>
            <w:r>
              <w:rPr>
                <w:rFonts w:ascii="宋体" w:hAnsi="宋体" w:eastAsia="宋体"/>
                <w:sz w:val="16"/>
              </w:rPr>
              <w:t>1.45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A54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397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AED88">
            <w:pPr>
              <w:jc w:val="center"/>
            </w:pPr>
            <w:r>
              <w:rPr>
                <w:rFonts w:ascii="宋体" w:hAnsi="宋体" w:eastAsia="宋体"/>
                <w:sz w:val="16"/>
              </w:rPr>
              <w:t>-</w:t>
            </w:r>
          </w:p>
        </w:tc>
      </w:tr>
      <w:tr w14:paraId="38E3B5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9A3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EDFD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1B5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39A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533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755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ECE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DCCF1">
            <w:pPr>
              <w:jc w:val="center"/>
            </w:pPr>
            <w:r>
              <w:rPr>
                <w:rFonts w:ascii="宋体" w:hAnsi="宋体" w:eastAsia="宋体"/>
                <w:sz w:val="16"/>
              </w:rPr>
              <w:t>-</w:t>
            </w:r>
          </w:p>
        </w:tc>
      </w:tr>
      <w:tr w14:paraId="2C3E7E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69C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AE93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AF44CD">
            <w:pPr>
              <w:jc w:val="center"/>
            </w:pPr>
            <w:r>
              <w:rPr>
                <w:rFonts w:ascii="宋体" w:hAnsi="宋体" w:eastAsia="宋体"/>
                <w:sz w:val="16"/>
              </w:rPr>
              <w:t>总体目标完成情况</w:t>
            </w:r>
          </w:p>
        </w:tc>
      </w:tr>
      <w:tr w14:paraId="0CA0E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DC73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165E5">
            <w:pPr>
              <w:jc w:val="both"/>
            </w:pPr>
            <w:r>
              <w:rPr>
                <w:rFonts w:ascii="宋体" w:hAnsi="宋体" w:eastAsia="宋体"/>
                <w:sz w:val="16"/>
              </w:rPr>
              <w:t>由于该经费的金额较小，所以该项目具体开支仅用于支付办公费、水电费。合理合规完成当年资金的全额支出，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6448BE">
            <w:pPr>
              <w:jc w:val="both"/>
            </w:pPr>
            <w:r>
              <w:rPr>
                <w:rFonts w:ascii="宋体" w:hAnsi="宋体" w:eastAsia="宋体"/>
                <w:sz w:val="16"/>
              </w:rPr>
              <w:t>该项目金额较小，已全部用于支付2023年2024年学生体检费。该项目共计使用1次，为我校439名学生进行健康体检，每人每次33元。公用经费使用合格率100%，有效保障我校顺利开展教育教学活动。</w:t>
            </w:r>
          </w:p>
        </w:tc>
      </w:tr>
      <w:tr w14:paraId="03DCC9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A579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B7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81A3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117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C7B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0AE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0AA0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F18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B31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D5E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F35A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35A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1358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0AD7">
            <w:pPr>
              <w:jc w:val="center"/>
            </w:pPr>
            <w:r>
              <w:rPr>
                <w:rFonts w:ascii="宋体" w:hAnsi="宋体" w:eastAsia="宋体"/>
                <w:sz w:val="16"/>
              </w:rPr>
              <w:t>偏差原因分析及改进措施</w:t>
            </w:r>
          </w:p>
        </w:tc>
      </w:tr>
      <w:tr w14:paraId="316B65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87D3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2166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583D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3151">
            <w:pPr>
              <w:jc w:val="center"/>
            </w:pPr>
            <w:r>
              <w:rPr>
                <w:rFonts w:ascii="宋体" w:hAnsi="宋体" w:eastAsia="宋体"/>
                <w:sz w:val="16"/>
              </w:rPr>
              <w:t>弥补办公费开支次数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032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454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9F5E">
            <w:pPr>
              <w:jc w:val="center"/>
            </w:pPr>
            <w:r>
              <w:rPr>
                <w:rFonts w:ascii="宋体" w:hAnsi="宋体" w:eastAsia="宋体"/>
                <w:sz w:val="16"/>
              </w:rPr>
              <w:t>21次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AEE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6CE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10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A56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F7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957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84E6">
            <w:pPr>
              <w:jc w:val="center"/>
            </w:pPr>
          </w:p>
        </w:tc>
      </w:tr>
      <w:tr w14:paraId="51FFDB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84F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B77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382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C3DA">
            <w:pPr>
              <w:jc w:val="center"/>
            </w:pPr>
            <w:r>
              <w:rPr>
                <w:rFonts w:ascii="宋体" w:hAnsi="宋体" w:eastAsia="宋体"/>
                <w:sz w:val="16"/>
              </w:rPr>
              <w:t>弥补公用水费电费网费开支次数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608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A88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8E32">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6D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91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C5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3959">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DEE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5D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724B9">
            <w:pPr>
              <w:jc w:val="center"/>
            </w:pPr>
            <w:r>
              <w:rPr>
                <w:rFonts w:ascii="宋体" w:hAnsi="宋体" w:eastAsia="宋体"/>
                <w:sz w:val="16"/>
              </w:rPr>
              <w:t>该项目金额较小，仅用于支付学生体检费用。</w:t>
            </w:r>
          </w:p>
        </w:tc>
      </w:tr>
      <w:tr w14:paraId="63457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3D0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36F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026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7AF57">
            <w:pPr>
              <w:jc w:val="center"/>
            </w:pPr>
            <w:r>
              <w:rPr>
                <w:rFonts w:ascii="宋体" w:hAnsi="宋体" w:eastAsia="宋体"/>
                <w:sz w:val="16"/>
              </w:rPr>
              <w:t>公用经费使用合格率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04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0AB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9F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82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444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FFC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1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5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A3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8BF7">
            <w:pPr>
              <w:jc w:val="center"/>
            </w:pPr>
          </w:p>
        </w:tc>
      </w:tr>
      <w:tr w14:paraId="78C711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4EA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4A0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EAE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2EE33">
            <w:pPr>
              <w:jc w:val="center"/>
            </w:pPr>
            <w:r>
              <w:rPr>
                <w:rFonts w:hint="eastAsia" w:ascii="宋体" w:hAnsi="宋体"/>
                <w:sz w:val="16"/>
                <w:lang w:eastAsia="zh-CN"/>
              </w:rPr>
              <w:t>截至2024</w:t>
            </w:r>
            <w:r>
              <w:rPr>
                <w:rFonts w:ascii="宋体" w:hAnsi="宋体" w:eastAsia="宋体"/>
                <w:sz w:val="16"/>
              </w:rPr>
              <w:t>年12月资金执行率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7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37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3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872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3A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4D4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DB7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AD7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E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22AF">
            <w:pPr>
              <w:jc w:val="center"/>
            </w:pPr>
          </w:p>
        </w:tc>
      </w:tr>
      <w:tr w14:paraId="5771BE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D726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93F1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44E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7598">
            <w:pPr>
              <w:jc w:val="center"/>
            </w:pPr>
            <w:r>
              <w:rPr>
                <w:rFonts w:ascii="宋体" w:hAnsi="宋体" w:eastAsia="宋体"/>
                <w:sz w:val="16"/>
              </w:rPr>
              <w:t>用于办公费的支出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003D">
            <w:pPr>
              <w:jc w:val="center"/>
            </w:pPr>
            <w:r>
              <w:rPr>
                <w:rFonts w:ascii="宋体" w:hAnsi="宋体" w:eastAsia="宋体"/>
                <w:sz w:val="16"/>
              </w:rPr>
              <w:t>&lt;=1万元/次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6830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B0B1">
            <w:pPr>
              <w:jc w:val="center"/>
            </w:pPr>
            <w:r>
              <w:rPr>
                <w:rFonts w:ascii="宋体" w:hAnsi="宋体" w:eastAsia="宋体"/>
                <w:sz w:val="16"/>
              </w:rPr>
              <w:t>0.45万元/次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4F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E6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33F5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CDF1A">
            <w:pPr>
              <w:jc w:val="center"/>
            </w:pPr>
            <w:r>
              <w:rPr>
                <w:rFonts w:ascii="宋体" w:hAnsi="宋体" w:eastAsia="宋体"/>
                <w:sz w:val="16"/>
              </w:rPr>
              <w:t>=1.45万元/次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C4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B14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DE945">
            <w:pPr>
              <w:jc w:val="center"/>
            </w:pPr>
            <w:r>
              <w:rPr>
                <w:rFonts w:ascii="宋体" w:hAnsi="宋体" w:eastAsia="宋体"/>
                <w:sz w:val="16"/>
              </w:rPr>
              <w:t>该项目全部用于支付学生体检费用。</w:t>
            </w:r>
          </w:p>
        </w:tc>
      </w:tr>
      <w:tr w14:paraId="0E9CFE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709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84B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152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847E">
            <w:pPr>
              <w:jc w:val="center"/>
            </w:pPr>
            <w:r>
              <w:rPr>
                <w:rFonts w:ascii="宋体" w:hAnsi="宋体" w:eastAsia="宋体"/>
                <w:sz w:val="16"/>
              </w:rPr>
              <w:t>用于水费电费网费的支出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6D00">
            <w:pPr>
              <w:jc w:val="center"/>
            </w:pPr>
            <w:r>
              <w:rPr>
                <w:rFonts w:ascii="宋体" w:hAnsi="宋体" w:eastAsia="宋体"/>
                <w:sz w:val="16"/>
              </w:rPr>
              <w:t>&lt;=0.45万元/次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49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07296">
            <w:pPr>
              <w:jc w:val="center"/>
            </w:pPr>
            <w:r>
              <w:rPr>
                <w:rFonts w:ascii="宋体" w:hAnsi="宋体" w:eastAsia="宋体"/>
                <w:sz w:val="16"/>
              </w:rPr>
              <w:t>0.46万元/次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83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0F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DB6D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68A7">
            <w:pPr>
              <w:jc w:val="center"/>
            </w:pPr>
            <w:r>
              <w:rPr>
                <w:rFonts w:ascii="宋体" w:hAnsi="宋体" w:eastAsia="宋体"/>
                <w:sz w:val="16"/>
              </w:rPr>
              <w:t>=0万元/次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4E5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DB9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8AFF">
            <w:pPr>
              <w:jc w:val="center"/>
            </w:pPr>
            <w:r>
              <w:rPr>
                <w:rFonts w:ascii="宋体" w:hAnsi="宋体" w:eastAsia="宋体"/>
                <w:sz w:val="16"/>
              </w:rPr>
              <w:t>该项目金额较小，仅用于支付学生体检费用。</w:t>
            </w:r>
          </w:p>
        </w:tc>
      </w:tr>
      <w:tr w14:paraId="7EB45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17C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BE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56D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41F6">
            <w:pPr>
              <w:jc w:val="center"/>
            </w:pPr>
            <w:r>
              <w:rPr>
                <w:rFonts w:ascii="宋体" w:hAnsi="宋体" w:eastAsia="宋体"/>
                <w:sz w:val="16"/>
              </w:rPr>
              <w:t>保障顺利开展教育教学活动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CDA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D74D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DFB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26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7E6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7FE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EA9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45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F7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C0CF">
            <w:pPr>
              <w:jc w:val="center"/>
            </w:pPr>
          </w:p>
        </w:tc>
      </w:tr>
      <w:tr w14:paraId="63963F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0D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BE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81C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AC88">
            <w:pPr>
              <w:jc w:val="center"/>
            </w:pPr>
            <w:r>
              <w:rPr>
                <w:rFonts w:ascii="宋体" w:hAnsi="宋体" w:eastAsia="宋体"/>
                <w:sz w:val="16"/>
              </w:rPr>
              <w:t>教职工满意度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427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9B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98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27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F0B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C3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43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58B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C67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6FA2">
            <w:pPr>
              <w:jc w:val="center"/>
            </w:pPr>
            <w:r>
              <w:rPr>
                <w:rFonts w:ascii="宋体" w:hAnsi="宋体" w:eastAsia="宋体"/>
                <w:sz w:val="16"/>
              </w:rPr>
              <w:t>2024年教职工满意度较高。</w:t>
            </w:r>
          </w:p>
        </w:tc>
      </w:tr>
      <w:tr w14:paraId="4AD370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684D7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A77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1CE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3963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5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5F3C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0F02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098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303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6A99">
            <w:pPr>
              <w:jc w:val="center"/>
            </w:pPr>
            <w:r>
              <w:rPr>
                <w:rFonts w:ascii="宋体" w:hAnsi="宋体" w:eastAsia="宋体"/>
                <w:sz w:val="16"/>
              </w:rPr>
              <w:t>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0177D"/>
        </w:tc>
      </w:tr>
    </w:tbl>
    <w:p w14:paraId="5CC4C6FB">
      <w:r>
        <w:br w:type="page"/>
      </w:r>
    </w:p>
    <w:tbl>
      <w:tblPr>
        <w:tblStyle w:val="9"/>
        <w:tblW w:w="9345" w:type="dxa"/>
        <w:tblInd w:w="0" w:type="dxa"/>
        <w:tblLayout w:type="autofit"/>
        <w:tblCellMar>
          <w:top w:w="0" w:type="dxa"/>
          <w:left w:w="108" w:type="dxa"/>
          <w:bottom w:w="0" w:type="dxa"/>
          <w:right w:w="108" w:type="dxa"/>
        </w:tblCellMar>
      </w:tblPr>
      <w:tblGrid>
        <w:gridCol w:w="620"/>
        <w:gridCol w:w="599"/>
        <w:gridCol w:w="599"/>
        <w:gridCol w:w="696"/>
        <w:gridCol w:w="696"/>
        <w:gridCol w:w="599"/>
        <w:gridCol w:w="620"/>
        <w:gridCol w:w="610"/>
        <w:gridCol w:w="599"/>
        <w:gridCol w:w="610"/>
        <w:gridCol w:w="776"/>
        <w:gridCol w:w="776"/>
        <w:gridCol w:w="630"/>
        <w:gridCol w:w="630"/>
        <w:gridCol w:w="285"/>
      </w:tblGrid>
      <w:tr w14:paraId="568FE605">
        <w:tblPrEx>
          <w:tblCellMar>
            <w:top w:w="0" w:type="dxa"/>
            <w:left w:w="108" w:type="dxa"/>
            <w:bottom w:w="0" w:type="dxa"/>
            <w:right w:w="108" w:type="dxa"/>
          </w:tblCellMar>
        </w:tblPrEx>
        <w:trPr>
          <w:gridAfter w:val="1"/>
          <w:wAfter w:w="285" w:type="dxa"/>
        </w:trPr>
        <w:tc>
          <w:tcPr>
            <w:tcW w:w="9060" w:type="dxa"/>
            <w:gridSpan w:val="14"/>
            <w:vAlign w:val="center"/>
          </w:tcPr>
          <w:p w14:paraId="1BF0C6CC">
            <w:pPr>
              <w:jc w:val="center"/>
            </w:pPr>
            <w:r>
              <w:rPr>
                <w:rFonts w:ascii="宋体" w:hAnsi="宋体" w:eastAsia="宋体"/>
                <w:sz w:val="24"/>
              </w:rPr>
              <w:t>项目支出绩效自评表</w:t>
            </w:r>
          </w:p>
        </w:tc>
      </w:tr>
      <w:tr w14:paraId="0CEDA1A0">
        <w:tblPrEx>
          <w:tblCellMar>
            <w:top w:w="0" w:type="dxa"/>
            <w:left w:w="108" w:type="dxa"/>
            <w:bottom w:w="0" w:type="dxa"/>
            <w:right w:w="108" w:type="dxa"/>
          </w:tblCellMar>
        </w:tblPrEx>
        <w:trPr>
          <w:gridAfter w:val="1"/>
          <w:wAfter w:w="285" w:type="dxa"/>
        </w:trPr>
        <w:tc>
          <w:tcPr>
            <w:tcW w:w="9060" w:type="dxa"/>
            <w:gridSpan w:val="14"/>
            <w:vAlign w:val="center"/>
          </w:tcPr>
          <w:p w14:paraId="74D18E10">
            <w:pPr>
              <w:jc w:val="center"/>
            </w:pPr>
            <w:r>
              <w:rPr>
                <w:rFonts w:ascii="宋体" w:hAnsi="宋体" w:eastAsia="宋体"/>
                <w:sz w:val="24"/>
              </w:rPr>
              <w:t>(2024年度)</w:t>
            </w:r>
          </w:p>
        </w:tc>
      </w:tr>
      <w:tr w14:paraId="3C6EEE3B">
        <w:tblPrEx>
          <w:tblCellMar>
            <w:top w:w="0" w:type="dxa"/>
            <w:left w:w="108" w:type="dxa"/>
            <w:bottom w:w="0" w:type="dxa"/>
            <w:right w:w="108" w:type="dxa"/>
          </w:tblCellMar>
        </w:tblPrEx>
        <w:trPr>
          <w:gridAfter w:val="1"/>
          <w:wAfter w:w="285" w:type="dxa"/>
        </w:trPr>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D922138">
            <w:pPr>
              <w:jc w:val="center"/>
            </w:pPr>
            <w:r>
              <w:rPr>
                <w:rFonts w:ascii="宋体" w:hAnsi="宋体" w:eastAsia="宋体"/>
                <w:sz w:val="16"/>
              </w:rPr>
              <w:t>项目名称</w:t>
            </w:r>
          </w:p>
        </w:tc>
        <w:tc>
          <w:tcPr>
            <w:tcW w:w="844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4B6C6A">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〔2023〕167号</w:t>
            </w:r>
            <w:r>
              <w:rPr>
                <w:rFonts w:ascii="宋体" w:hAnsi="宋体" w:eastAsia="宋体"/>
                <w:sz w:val="16"/>
              </w:rPr>
              <w:t>（公用经费</w:t>
            </w:r>
            <w:r>
              <w:rPr>
                <w:rFonts w:hint="eastAsia" w:ascii="宋体" w:hAnsi="宋体"/>
                <w:sz w:val="16"/>
                <w:lang w:eastAsia="zh-CN"/>
              </w:rPr>
              <w:t>－</w:t>
            </w:r>
            <w:r>
              <w:rPr>
                <w:rFonts w:ascii="宋体" w:hAnsi="宋体" w:eastAsia="宋体"/>
                <w:sz w:val="16"/>
              </w:rPr>
              <w:t>特教）、乌财科教</w:t>
            </w:r>
            <w:r>
              <w:rPr>
                <w:rFonts w:hint="eastAsia" w:ascii="宋体" w:hAnsi="宋体"/>
                <w:sz w:val="16"/>
                <w:lang w:eastAsia="zh-CN"/>
              </w:rPr>
              <w:t>〔2023〕173号</w:t>
            </w:r>
            <w:r>
              <w:rPr>
                <w:rFonts w:ascii="宋体" w:hAnsi="宋体" w:eastAsia="宋体"/>
                <w:sz w:val="16"/>
              </w:rPr>
              <w:t>（公用经费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〔2023〕173号</w:t>
            </w:r>
            <w:r>
              <w:rPr>
                <w:rFonts w:ascii="宋体" w:hAnsi="宋体" w:eastAsia="宋体"/>
                <w:sz w:val="16"/>
              </w:rPr>
              <w:t>（公用经费</w:t>
            </w:r>
            <w:r>
              <w:rPr>
                <w:rFonts w:hint="eastAsia" w:ascii="宋体" w:hAnsi="宋体"/>
                <w:sz w:val="16"/>
                <w:lang w:eastAsia="zh-CN"/>
              </w:rPr>
              <w:t>－</w:t>
            </w:r>
            <w:r>
              <w:rPr>
                <w:rFonts w:ascii="宋体" w:hAnsi="宋体" w:eastAsia="宋体"/>
                <w:sz w:val="16"/>
              </w:rPr>
              <w:t>特教）、城乡义务教育公用经费、义务教育阶段特殊教育学校随班就读残疾学生生均公用经费（区县配套）项目绩效目标通览</w:t>
            </w:r>
          </w:p>
        </w:tc>
      </w:tr>
      <w:tr w14:paraId="2D6B2FF8">
        <w:tblPrEx>
          <w:tblCellMar>
            <w:top w:w="0" w:type="dxa"/>
            <w:left w:w="108" w:type="dxa"/>
            <w:bottom w:w="0" w:type="dxa"/>
            <w:right w:w="108" w:type="dxa"/>
          </w:tblCellMar>
        </w:tblPrEx>
        <w:trPr>
          <w:gridAfter w:val="1"/>
          <w:wAfter w:w="285" w:type="dxa"/>
        </w:trPr>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A98BA75">
            <w:pPr>
              <w:jc w:val="center"/>
            </w:pPr>
            <w:r>
              <w:rPr>
                <w:rFonts w:ascii="宋体" w:hAnsi="宋体" w:eastAsia="宋体"/>
                <w:sz w:val="16"/>
              </w:rPr>
              <w:t>主管部门</w:t>
            </w:r>
          </w:p>
        </w:tc>
        <w:tc>
          <w:tcPr>
            <w:tcW w:w="441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484404">
            <w:pPr>
              <w:jc w:val="center"/>
            </w:pPr>
            <w:r>
              <w:rPr>
                <w:rFonts w:ascii="宋体" w:hAnsi="宋体" w:eastAsia="宋体"/>
                <w:sz w:val="16"/>
              </w:rPr>
              <w:t>乌鲁木齐市水磨沟区教育局</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C4FA788">
            <w:pPr>
              <w:jc w:val="center"/>
            </w:pPr>
            <w:r>
              <w:rPr>
                <w:rFonts w:ascii="宋体" w:hAnsi="宋体" w:eastAsia="宋体"/>
                <w:sz w:val="16"/>
              </w:rPr>
              <w:t>实施单位</w:t>
            </w:r>
          </w:p>
        </w:tc>
        <w:tc>
          <w:tcPr>
            <w:tcW w:w="342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D12FF0">
            <w:pPr>
              <w:jc w:val="center"/>
            </w:pPr>
            <w:r>
              <w:rPr>
                <w:rFonts w:ascii="宋体" w:hAnsi="宋体" w:eastAsia="宋体"/>
                <w:sz w:val="16"/>
              </w:rPr>
              <w:t>乌鲁木齐市第136小学</w:t>
            </w:r>
          </w:p>
        </w:tc>
      </w:tr>
      <w:tr w14:paraId="6FE1ED4E">
        <w:tblPrEx>
          <w:tblCellMar>
            <w:top w:w="0" w:type="dxa"/>
            <w:left w:w="108" w:type="dxa"/>
            <w:bottom w:w="0" w:type="dxa"/>
            <w:right w:w="108" w:type="dxa"/>
          </w:tblCellMar>
        </w:tblPrEx>
        <w:trPr>
          <w:gridAfter w:val="1"/>
          <w:wAfter w:w="285" w:type="dxa"/>
        </w:trPr>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F54C0">
            <w:pPr>
              <w:jc w:val="center"/>
            </w:pPr>
            <w:r>
              <w:rPr>
                <w:rFonts w:ascii="宋体" w:hAnsi="宋体" w:eastAsia="宋体"/>
                <w:sz w:val="16"/>
              </w:rPr>
              <w:t>项目资金 （万元）</w:t>
            </w:r>
          </w:p>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03B97">
            <w:pPr>
              <w:jc w:val="center"/>
            </w:pPr>
            <w:r>
              <w:rPr>
                <w:rFonts w:ascii="宋体" w:hAnsi="宋体" w:eastAsia="宋体"/>
                <w:sz w:val="16"/>
              </w:rPr>
              <w:t>资金来源</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97E69">
            <w:pPr>
              <w:jc w:val="center"/>
            </w:pPr>
            <w:r>
              <w:rPr>
                <w:rFonts w:ascii="宋体" w:hAnsi="宋体" w:eastAsia="宋体"/>
                <w:sz w:val="16"/>
              </w:rPr>
              <w:t>年初预算数</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6B75D">
            <w:pPr>
              <w:jc w:val="center"/>
            </w:pPr>
            <w:r>
              <w:rPr>
                <w:rFonts w:ascii="宋体" w:hAnsi="宋体" w:eastAsia="宋体"/>
                <w:sz w:val="16"/>
              </w:rPr>
              <w:t>全年预算数</w:t>
            </w:r>
          </w:p>
        </w:tc>
        <w:tc>
          <w:tcPr>
            <w:tcW w:w="12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0F483">
            <w:pPr>
              <w:jc w:val="center"/>
            </w:pPr>
            <w:r>
              <w:rPr>
                <w:rFonts w:ascii="宋体" w:hAnsi="宋体" w:eastAsia="宋体"/>
                <w:sz w:val="16"/>
              </w:rPr>
              <w:t>全年执行数</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C459F">
            <w:pPr>
              <w:jc w:val="center"/>
            </w:pPr>
            <w:r>
              <w:rPr>
                <w:rFonts w:ascii="宋体" w:hAnsi="宋体" w:eastAsia="宋体"/>
                <w:sz w:val="16"/>
              </w:rPr>
              <w:t>分值权重</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9A554">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88D59B5">
            <w:pPr>
              <w:jc w:val="center"/>
            </w:pPr>
            <w:r>
              <w:rPr>
                <w:rFonts w:ascii="宋体" w:hAnsi="宋体" w:eastAsia="宋体"/>
                <w:sz w:val="16"/>
              </w:rPr>
              <w:t>得分</w:t>
            </w:r>
          </w:p>
        </w:tc>
      </w:tr>
      <w:tr w14:paraId="39508F1E">
        <w:tblPrEx>
          <w:tblCellMar>
            <w:top w:w="0" w:type="dxa"/>
            <w:left w:w="108" w:type="dxa"/>
            <w:bottom w:w="0" w:type="dxa"/>
            <w:right w:w="108" w:type="dxa"/>
          </w:tblCellMar>
        </w:tblPrEx>
        <w:trPr>
          <w:gridAfter w:val="1"/>
          <w:wAfter w:w="285" w:type="dxa"/>
        </w:trPr>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1AA38E7"/>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134B7">
            <w:pPr>
              <w:jc w:val="center"/>
            </w:pPr>
            <w:r>
              <w:rPr>
                <w:rFonts w:ascii="宋体" w:hAnsi="宋体" w:eastAsia="宋体"/>
                <w:sz w:val="16"/>
              </w:rPr>
              <w:t>年度资金总额</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24B08">
            <w:pPr>
              <w:jc w:val="center"/>
            </w:pPr>
            <w:r>
              <w:rPr>
                <w:rFonts w:ascii="宋体" w:hAnsi="宋体" w:eastAsia="宋体"/>
                <w:sz w:val="16"/>
              </w:rPr>
              <w:t>158.95</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9712D">
            <w:pPr>
              <w:jc w:val="center"/>
            </w:pPr>
            <w:r>
              <w:rPr>
                <w:rFonts w:ascii="宋体" w:hAnsi="宋体" w:eastAsia="宋体"/>
                <w:sz w:val="16"/>
              </w:rPr>
              <w:t>158.95</w:t>
            </w:r>
          </w:p>
        </w:tc>
        <w:tc>
          <w:tcPr>
            <w:tcW w:w="12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87F40">
            <w:pPr>
              <w:jc w:val="center"/>
            </w:pPr>
            <w:r>
              <w:rPr>
                <w:rFonts w:ascii="宋体" w:hAnsi="宋体" w:eastAsia="宋体"/>
                <w:sz w:val="16"/>
              </w:rPr>
              <w:t>137.72</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7A397">
            <w:pPr>
              <w:jc w:val="center"/>
            </w:pPr>
            <w:r>
              <w:rPr>
                <w:rFonts w:ascii="宋体" w:hAnsi="宋体" w:eastAsia="宋体"/>
                <w:sz w:val="16"/>
              </w:rPr>
              <w:t>10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89DE5">
            <w:pPr>
              <w:jc w:val="center"/>
            </w:pPr>
            <w:r>
              <w:rPr>
                <w:rFonts w:ascii="宋体" w:hAnsi="宋体" w:eastAsia="宋体"/>
                <w:sz w:val="16"/>
              </w:rPr>
              <w:t>86.6%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3B5C808">
            <w:pPr>
              <w:jc w:val="center"/>
            </w:pPr>
            <w:r>
              <w:rPr>
                <w:rFonts w:ascii="宋体" w:hAnsi="宋体" w:eastAsia="宋体"/>
                <w:sz w:val="16"/>
              </w:rPr>
              <w:t>8.66分</w:t>
            </w:r>
          </w:p>
        </w:tc>
      </w:tr>
      <w:tr w14:paraId="682F8E4F">
        <w:tblPrEx>
          <w:tblCellMar>
            <w:top w:w="0" w:type="dxa"/>
            <w:left w:w="108" w:type="dxa"/>
            <w:bottom w:w="0" w:type="dxa"/>
            <w:right w:w="108" w:type="dxa"/>
          </w:tblCellMar>
        </w:tblPrEx>
        <w:trPr>
          <w:gridAfter w:val="1"/>
          <w:wAfter w:w="285" w:type="dxa"/>
        </w:trPr>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6CC2E5D"/>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0A6DA">
            <w:pPr>
              <w:jc w:val="center"/>
            </w:pPr>
            <w:r>
              <w:rPr>
                <w:rFonts w:ascii="宋体" w:hAnsi="宋体" w:eastAsia="宋体"/>
                <w:sz w:val="16"/>
              </w:rPr>
              <w:t>其中：当年财政拨款</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3B750">
            <w:pPr>
              <w:jc w:val="center"/>
            </w:pPr>
            <w:r>
              <w:rPr>
                <w:rFonts w:ascii="宋体" w:hAnsi="宋体" w:eastAsia="宋体"/>
                <w:sz w:val="16"/>
              </w:rPr>
              <w:t>158.95</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CE04F">
            <w:pPr>
              <w:jc w:val="center"/>
            </w:pPr>
            <w:r>
              <w:rPr>
                <w:rFonts w:ascii="宋体" w:hAnsi="宋体" w:eastAsia="宋体"/>
                <w:sz w:val="16"/>
              </w:rPr>
              <w:t>158.95</w:t>
            </w:r>
          </w:p>
        </w:tc>
        <w:tc>
          <w:tcPr>
            <w:tcW w:w="12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4867F">
            <w:pPr>
              <w:jc w:val="center"/>
            </w:pPr>
            <w:r>
              <w:rPr>
                <w:rFonts w:ascii="宋体" w:hAnsi="宋体" w:eastAsia="宋体"/>
                <w:sz w:val="16"/>
              </w:rPr>
              <w:t>137.72</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1F23A">
            <w:pPr>
              <w:jc w:val="center"/>
            </w:pPr>
            <w:r>
              <w:rPr>
                <w:rFonts w:ascii="宋体" w:hAnsi="宋体" w:eastAsia="宋体"/>
                <w:sz w:val="16"/>
              </w:rPr>
              <w:t>-</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8887A">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C750941">
            <w:pPr>
              <w:jc w:val="center"/>
            </w:pPr>
            <w:r>
              <w:rPr>
                <w:rFonts w:ascii="宋体" w:hAnsi="宋体" w:eastAsia="宋体"/>
                <w:sz w:val="16"/>
              </w:rPr>
              <w:t>-</w:t>
            </w:r>
          </w:p>
        </w:tc>
      </w:tr>
      <w:tr w14:paraId="25EEF5F9">
        <w:tblPrEx>
          <w:tblCellMar>
            <w:top w:w="0" w:type="dxa"/>
            <w:left w:w="108" w:type="dxa"/>
            <w:bottom w:w="0" w:type="dxa"/>
            <w:right w:w="108" w:type="dxa"/>
          </w:tblCellMar>
        </w:tblPrEx>
        <w:trPr>
          <w:gridAfter w:val="1"/>
          <w:wAfter w:w="285" w:type="dxa"/>
        </w:trPr>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0475430"/>
        </w:tc>
        <w:tc>
          <w:tcPr>
            <w:tcW w:w="11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9CC3D">
            <w:pPr>
              <w:jc w:val="center"/>
            </w:pPr>
            <w:r>
              <w:rPr>
                <w:rFonts w:ascii="宋体" w:hAnsi="宋体" w:eastAsia="宋体"/>
                <w:sz w:val="16"/>
              </w:rPr>
              <w:t>其他资金</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36147">
            <w:pPr>
              <w:jc w:val="center"/>
            </w:pPr>
            <w:r>
              <w:rPr>
                <w:rFonts w:ascii="宋体" w:hAnsi="宋体" w:eastAsia="宋体"/>
                <w:sz w:val="16"/>
              </w:rPr>
              <w:t>0.00</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A0BCF">
            <w:pPr>
              <w:jc w:val="center"/>
            </w:pPr>
            <w:r>
              <w:rPr>
                <w:rFonts w:ascii="宋体" w:hAnsi="宋体" w:eastAsia="宋体"/>
                <w:sz w:val="16"/>
              </w:rPr>
              <w:t>0.00</w:t>
            </w:r>
          </w:p>
        </w:tc>
        <w:tc>
          <w:tcPr>
            <w:tcW w:w="12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5032">
            <w:pPr>
              <w:jc w:val="center"/>
            </w:pPr>
            <w:r>
              <w:rPr>
                <w:rFonts w:ascii="宋体" w:hAnsi="宋体" w:eastAsia="宋体"/>
                <w:sz w:val="16"/>
              </w:rPr>
              <w:t>0.00</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4A8C3">
            <w:pPr>
              <w:jc w:val="center"/>
            </w:pPr>
            <w:r>
              <w:rPr>
                <w:rFonts w:ascii="宋体" w:hAnsi="宋体" w:eastAsia="宋体"/>
                <w:sz w:val="16"/>
              </w:rPr>
              <w:t>-</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F89EE">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8C6071F">
            <w:pPr>
              <w:jc w:val="center"/>
            </w:pPr>
            <w:r>
              <w:rPr>
                <w:rFonts w:ascii="宋体" w:hAnsi="宋体" w:eastAsia="宋体"/>
                <w:sz w:val="16"/>
              </w:rPr>
              <w:t>-</w:t>
            </w:r>
          </w:p>
        </w:tc>
      </w:tr>
      <w:tr w14:paraId="1EF046FD">
        <w:tblPrEx>
          <w:tblCellMar>
            <w:top w:w="0" w:type="dxa"/>
            <w:left w:w="108" w:type="dxa"/>
            <w:bottom w:w="0" w:type="dxa"/>
            <w:right w:w="108" w:type="dxa"/>
          </w:tblCellMar>
        </w:tblPrEx>
        <w:trPr>
          <w:gridAfter w:val="1"/>
          <w:wAfter w:w="285" w:type="dxa"/>
        </w:trPr>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0EE6D">
            <w:pPr>
              <w:jc w:val="center"/>
            </w:pPr>
            <w:r>
              <w:rPr>
                <w:rFonts w:ascii="宋体" w:hAnsi="宋体" w:eastAsia="宋体"/>
                <w:sz w:val="16"/>
              </w:rPr>
              <w:t>年度总体目标</w:t>
            </w:r>
          </w:p>
        </w:tc>
        <w:tc>
          <w:tcPr>
            <w:tcW w:w="441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27D490">
            <w:pPr>
              <w:jc w:val="center"/>
            </w:pPr>
            <w:r>
              <w:rPr>
                <w:rFonts w:ascii="宋体" w:hAnsi="宋体" w:eastAsia="宋体"/>
                <w:sz w:val="16"/>
              </w:rPr>
              <w:t>总体目标</w:t>
            </w:r>
          </w:p>
        </w:tc>
        <w:tc>
          <w:tcPr>
            <w:tcW w:w="40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B32604">
            <w:pPr>
              <w:jc w:val="center"/>
            </w:pPr>
            <w:r>
              <w:rPr>
                <w:rFonts w:ascii="宋体" w:hAnsi="宋体" w:eastAsia="宋体"/>
                <w:sz w:val="16"/>
              </w:rPr>
              <w:t>总体目标完成情况</w:t>
            </w:r>
          </w:p>
        </w:tc>
      </w:tr>
      <w:tr w14:paraId="1C63678D">
        <w:tblPrEx>
          <w:tblCellMar>
            <w:top w:w="0" w:type="dxa"/>
            <w:left w:w="108" w:type="dxa"/>
            <w:bottom w:w="0" w:type="dxa"/>
            <w:right w:w="108" w:type="dxa"/>
          </w:tblCellMar>
        </w:tblPrEx>
        <w:trPr>
          <w:gridAfter w:val="1"/>
          <w:wAfter w:w="285" w:type="dxa"/>
        </w:trPr>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BA143D4"/>
        </w:tc>
        <w:tc>
          <w:tcPr>
            <w:tcW w:w="441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0A655B">
            <w:pPr>
              <w:jc w:val="both"/>
            </w:pPr>
            <w:r>
              <w:rPr>
                <w:rFonts w:ascii="宋体" w:hAnsi="宋体" w:eastAsia="宋体"/>
                <w:sz w:val="16"/>
              </w:rPr>
              <w:t>该经费的具体开支范围是：办公费、水电费、学校教学业务与管理、教师培训、文体活动、水电、取暖、交通差旅、仪器设备及图书资料等购置、房屋建筑物仪器设备的日常维修等相关开支。从而实现该项目的社会效益，提高学校教师的教学水平、改善办学条件，提高学生学习的主观能动性，优化课堂教学，增强师生互动性，打造积极的教学环境。</w:t>
            </w:r>
          </w:p>
        </w:tc>
        <w:tc>
          <w:tcPr>
            <w:tcW w:w="40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29024E">
            <w:pPr>
              <w:jc w:val="both"/>
            </w:pPr>
            <w:r>
              <w:rPr>
                <w:rFonts w:ascii="宋体" w:hAnsi="宋体" w:eastAsia="宋体"/>
                <w:sz w:val="16"/>
              </w:rPr>
              <w:t>该项目2024年全年预算数158.95万元，支付137.72万元。其中：1、13.13万元用于支付办公费12次，1.09万元/次；2、20.85万元用于支付水费电费网费13次，1.60万元/次；3、5.21万元用于支付物业管理费4次，1.30万元/次；4、8.14万元用于支付维修（护）费6次，1.36万元/次；5、19.03万元用于支付专用材料费11次，1.73万元/次；6、22.16万元用于办公设备购置3次，7.39万元/次。公用经费使用合格率100%，</w:t>
            </w:r>
            <w:r>
              <w:rPr>
                <w:rFonts w:hint="eastAsia" w:ascii="宋体" w:hAnsi="宋体"/>
                <w:sz w:val="16"/>
                <w:lang w:eastAsia="zh-CN"/>
              </w:rPr>
              <w:t>截至2024</w:t>
            </w:r>
            <w:r>
              <w:rPr>
                <w:rFonts w:ascii="宋体" w:hAnsi="宋体" w:eastAsia="宋体"/>
                <w:sz w:val="16"/>
              </w:rPr>
              <w:t>年12月资金执行率86.64%，有效保障顺利开展教育教学活动教职工满意度100%。</w:t>
            </w:r>
          </w:p>
        </w:tc>
      </w:tr>
      <w:tr w14:paraId="452CD06E">
        <w:tblPrEx>
          <w:tblCellMar>
            <w:top w:w="0" w:type="dxa"/>
            <w:left w:w="108" w:type="dxa"/>
            <w:bottom w:w="0" w:type="dxa"/>
            <w:right w:w="108" w:type="dxa"/>
          </w:tblCellMar>
        </w:tblPrEx>
        <w:trPr>
          <w:gridAfter w:val="1"/>
          <w:wAfter w:w="285" w:type="dxa"/>
        </w:trPr>
        <w:tc>
          <w:tcPr>
            <w:tcW w:w="620" w:type="dxa"/>
            <w:tcBorders>
              <w:top w:val="single" w:color="auto" w:sz="10" w:space="0"/>
              <w:left w:val="single" w:color="auto" w:sz="10" w:space="0"/>
              <w:bottom w:val="single" w:color="auto" w:sz="10" w:space="0"/>
              <w:right w:val="single" w:color="auto" w:sz="10" w:space="0"/>
              <w:insideV w:val="single" w:sz="10" w:space="0"/>
            </w:tcBorders>
          </w:tcPr>
          <w:p w14:paraId="60ACACEF"/>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081F7A7">
            <w:pPr>
              <w:jc w:val="center"/>
            </w:pPr>
            <w:r>
              <w:rPr>
                <w:rFonts w:ascii="宋体" w:hAnsi="宋体" w:eastAsia="宋体"/>
                <w:sz w:val="16"/>
              </w:rPr>
              <w:t>一级指标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7F7812D">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0A9CF8">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7161F8">
            <w:pPr>
              <w:jc w:val="center"/>
            </w:pPr>
            <w:r>
              <w:rPr>
                <w:rFonts w:ascii="宋体" w:hAnsi="宋体" w:eastAsia="宋体"/>
                <w:sz w:val="16"/>
              </w:rPr>
              <w:t>指标值</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0C95F4F">
            <w:pPr>
              <w:jc w:val="center"/>
            </w:pPr>
            <w:r>
              <w:rPr>
                <w:rFonts w:ascii="宋体" w:hAnsi="宋体" w:eastAsia="宋体"/>
                <w:sz w:val="16"/>
              </w:rPr>
              <w:t>指标值设置依据</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F29D0DB">
            <w:pPr>
              <w:jc w:val="center"/>
            </w:pPr>
            <w:r>
              <w:rPr>
                <w:rFonts w:ascii="宋体" w:hAnsi="宋体" w:eastAsia="宋体"/>
                <w:sz w:val="16"/>
              </w:rPr>
              <w:t>上年完成值</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8F73DDE">
            <w:pPr>
              <w:jc w:val="center"/>
            </w:pPr>
            <w:r>
              <w:rPr>
                <w:rFonts w:ascii="宋体" w:hAnsi="宋体" w:eastAsia="宋体"/>
                <w:sz w:val="16"/>
              </w:rPr>
              <w:t>指标分值权重</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16FE392">
            <w:pPr>
              <w:jc w:val="center"/>
            </w:pPr>
            <w:r>
              <w:rPr>
                <w:rFonts w:ascii="宋体" w:hAnsi="宋体" w:eastAsia="宋体"/>
                <w:sz w:val="16"/>
              </w:rPr>
              <w:t>指标赋分规则</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66C33CD">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BEACBE">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A45732">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8144D0B">
            <w:pPr>
              <w:jc w:val="center"/>
            </w:pPr>
            <w:r>
              <w:rPr>
                <w:rFonts w:ascii="宋体" w:hAnsi="宋体" w:eastAsia="宋体"/>
                <w:sz w:val="16"/>
              </w:rPr>
              <w:t>指标得分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68319B0">
            <w:pPr>
              <w:jc w:val="center"/>
            </w:pPr>
            <w:r>
              <w:rPr>
                <w:rFonts w:ascii="宋体" w:hAnsi="宋体" w:eastAsia="宋体"/>
                <w:sz w:val="16"/>
              </w:rPr>
              <w:t>偏差原因分析及改进措施</w:t>
            </w:r>
          </w:p>
        </w:tc>
      </w:tr>
      <w:tr w14:paraId="15209390">
        <w:tblPrEx>
          <w:tblCellMar>
            <w:top w:w="0" w:type="dxa"/>
            <w:left w:w="108" w:type="dxa"/>
            <w:bottom w:w="0" w:type="dxa"/>
            <w:right w:w="108" w:type="dxa"/>
          </w:tblCellMar>
        </w:tblPrEx>
        <w:tc>
          <w:tcPr>
            <w:tcW w:w="62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0BAC9">
            <w:pPr>
              <w:jc w:val="center"/>
            </w:pPr>
            <w:r>
              <w:rPr>
                <w:rFonts w:ascii="宋体" w:hAnsi="宋体" w:eastAsia="宋体"/>
                <w:sz w:val="16"/>
              </w:rPr>
              <w:t>年度绩效指标完成情况</w:t>
            </w:r>
          </w:p>
        </w:tc>
        <w:tc>
          <w:tcPr>
            <w:tcW w:w="59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2DE595">
            <w:pPr>
              <w:jc w:val="center"/>
            </w:pPr>
            <w:r>
              <w:rPr>
                <w:rFonts w:ascii="宋体" w:hAnsi="宋体" w:eastAsia="宋体"/>
                <w:sz w:val="16"/>
              </w:rPr>
              <w:t>产出指标</w:t>
            </w:r>
          </w:p>
        </w:tc>
        <w:tc>
          <w:tcPr>
            <w:tcW w:w="59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AEFDA">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13AAD0">
            <w:pPr>
              <w:jc w:val="center"/>
            </w:pPr>
            <w:r>
              <w:rPr>
                <w:rFonts w:ascii="宋体" w:hAnsi="宋体" w:eastAsia="宋体"/>
                <w:sz w:val="16"/>
              </w:rPr>
              <w:t>弥补办公费开支次数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FE0CC7">
            <w:pPr>
              <w:jc w:val="center"/>
            </w:pPr>
            <w:r>
              <w:rPr>
                <w:rFonts w:ascii="宋体" w:hAnsi="宋体" w:eastAsia="宋体"/>
                <w:sz w:val="16"/>
              </w:rPr>
              <w:t>&gt;=28次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0A2F14E">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105A48A">
            <w:pPr>
              <w:jc w:val="center"/>
            </w:pPr>
            <w:r>
              <w:rPr>
                <w:rFonts w:ascii="宋体" w:hAnsi="宋体" w:eastAsia="宋体"/>
                <w:sz w:val="16"/>
              </w:rPr>
              <w:t>21次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B1E02AE">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3DAF5E3">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C9C998F">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0B55E0">
            <w:pPr>
              <w:jc w:val="center"/>
            </w:pPr>
            <w:r>
              <w:rPr>
                <w:rFonts w:ascii="宋体" w:hAnsi="宋体" w:eastAsia="宋体"/>
                <w:sz w:val="16"/>
              </w:rPr>
              <w:t>=22次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DB8E6C">
            <w:pPr>
              <w:jc w:val="center"/>
            </w:pPr>
            <w:r>
              <w:rPr>
                <w:rFonts w:ascii="宋体" w:hAnsi="宋体" w:eastAsia="宋体"/>
                <w:sz w:val="16"/>
              </w:rPr>
              <w:t>78.57%</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A90765B">
            <w:pPr>
              <w:jc w:val="center"/>
            </w:pPr>
            <w:r>
              <w:rPr>
                <w:rFonts w:ascii="宋体" w:hAnsi="宋体" w:eastAsia="宋体"/>
                <w:sz w:val="16"/>
              </w:rPr>
              <w:t>3.14</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2FADA">
            <w:pPr>
              <w:jc w:val="center"/>
            </w:pPr>
            <w:r>
              <w:rPr>
                <w:rFonts w:ascii="宋体" w:hAnsi="宋体" w:eastAsia="宋体"/>
                <w:sz w:val="16"/>
              </w:rPr>
              <w:t>项目指标设置有偏差，未能合理设置项目绩效目标。</w:t>
            </w:r>
          </w:p>
        </w:tc>
      </w:tr>
      <w:tr w14:paraId="0030CBC6">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6E1ADBB"/>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51189979"/>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2ED44AB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5CC803">
            <w:pPr>
              <w:jc w:val="center"/>
            </w:pPr>
            <w:r>
              <w:rPr>
                <w:rFonts w:ascii="宋体" w:hAnsi="宋体" w:eastAsia="宋体"/>
                <w:sz w:val="16"/>
              </w:rPr>
              <w:t>弥补公用水费电费网费开支次数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B0D815">
            <w:pPr>
              <w:jc w:val="center"/>
            </w:pPr>
            <w:r>
              <w:rPr>
                <w:rFonts w:ascii="宋体" w:hAnsi="宋体" w:eastAsia="宋体"/>
                <w:sz w:val="16"/>
              </w:rPr>
              <w:t>&gt;=20次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8EA54B2">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1C5DCF1">
            <w:pPr>
              <w:jc w:val="center"/>
            </w:pPr>
            <w:r>
              <w:rPr>
                <w:rFonts w:ascii="宋体" w:hAnsi="宋体" w:eastAsia="宋体"/>
                <w:sz w:val="16"/>
              </w:rPr>
              <w:t>15次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23CFAB3">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22A20AF">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0736C1D">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3BB4A9">
            <w:pPr>
              <w:jc w:val="center"/>
            </w:pPr>
            <w:r>
              <w:rPr>
                <w:rFonts w:ascii="宋体" w:hAnsi="宋体" w:eastAsia="宋体"/>
                <w:sz w:val="16"/>
              </w:rPr>
              <w:t>=13次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605B5E">
            <w:pPr>
              <w:jc w:val="center"/>
            </w:pPr>
            <w:r>
              <w:rPr>
                <w:rFonts w:ascii="宋体" w:hAnsi="宋体" w:eastAsia="宋体"/>
                <w:sz w:val="16"/>
              </w:rPr>
              <w:t>65%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F1F1E9">
            <w:pPr>
              <w:jc w:val="center"/>
            </w:pPr>
            <w:r>
              <w:rPr>
                <w:rFonts w:ascii="宋体" w:hAnsi="宋体" w:eastAsia="宋体"/>
                <w:sz w:val="16"/>
              </w:rPr>
              <w:t>2.6</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E7289">
            <w:pPr>
              <w:jc w:val="center"/>
            </w:pPr>
            <w:r>
              <w:rPr>
                <w:rFonts w:ascii="宋体" w:hAnsi="宋体" w:eastAsia="宋体"/>
                <w:sz w:val="16"/>
              </w:rPr>
              <w:t>由于部分月份的电话费是合并支付，导致支付次数减少。</w:t>
            </w:r>
          </w:p>
        </w:tc>
      </w:tr>
      <w:tr w14:paraId="7B297E2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0FB5B05"/>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52CC0947"/>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3AA23AC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E145B1">
            <w:pPr>
              <w:jc w:val="center"/>
            </w:pPr>
            <w:r>
              <w:rPr>
                <w:rFonts w:ascii="宋体" w:hAnsi="宋体" w:eastAsia="宋体"/>
                <w:sz w:val="16"/>
              </w:rPr>
              <w:t>弥补物业管理费开支次数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6500CA">
            <w:pPr>
              <w:jc w:val="center"/>
            </w:pPr>
            <w:r>
              <w:rPr>
                <w:rFonts w:ascii="宋体" w:hAnsi="宋体" w:eastAsia="宋体"/>
                <w:sz w:val="16"/>
              </w:rPr>
              <w:t>&gt;=10次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F9BE2DC">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6EA477A">
            <w:pPr>
              <w:jc w:val="center"/>
            </w:pPr>
            <w:r>
              <w:rPr>
                <w:rFonts w:ascii="宋体" w:hAnsi="宋体" w:eastAsia="宋体"/>
                <w:sz w:val="16"/>
              </w:rPr>
              <w:t>13次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DC8CC54">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609011A">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F810D94">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86BF7B">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1DA0A7">
            <w:pPr>
              <w:jc w:val="center"/>
            </w:pPr>
            <w:r>
              <w:rPr>
                <w:rFonts w:ascii="宋体" w:hAnsi="宋体" w:eastAsia="宋体"/>
                <w:sz w:val="16"/>
              </w:rPr>
              <w:t>40%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9D850AC">
            <w:pPr>
              <w:jc w:val="center"/>
            </w:pPr>
            <w:r>
              <w:rPr>
                <w:rFonts w:ascii="宋体" w:hAnsi="宋体" w:eastAsia="宋体"/>
                <w:sz w:val="16"/>
              </w:rPr>
              <w:t>1.6</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826A6">
            <w:pPr>
              <w:jc w:val="center"/>
            </w:pPr>
            <w:r>
              <w:rPr>
                <w:rFonts w:ascii="宋体" w:hAnsi="宋体" w:eastAsia="宋体"/>
                <w:sz w:val="16"/>
              </w:rPr>
              <w:t>项目指标设置有偏差，未能合理设置项目绩效目标。</w:t>
            </w:r>
          </w:p>
        </w:tc>
      </w:tr>
      <w:tr w14:paraId="18F2314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271EA012"/>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143A6DE7"/>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05B0BBF3"/>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045E1B">
            <w:pPr>
              <w:jc w:val="center"/>
            </w:pPr>
            <w:r>
              <w:rPr>
                <w:rFonts w:ascii="宋体" w:hAnsi="宋体" w:eastAsia="宋体"/>
                <w:sz w:val="16"/>
              </w:rPr>
              <w:t>弥补维修（护）费开支次数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243252">
            <w:pPr>
              <w:jc w:val="center"/>
            </w:pPr>
            <w:r>
              <w:rPr>
                <w:rFonts w:ascii="宋体" w:hAnsi="宋体" w:eastAsia="宋体"/>
                <w:sz w:val="16"/>
              </w:rPr>
              <w:t>&gt;=6次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868AA75">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F3A24F9">
            <w:pPr>
              <w:jc w:val="center"/>
            </w:pPr>
            <w:r>
              <w:rPr>
                <w:rFonts w:ascii="宋体" w:hAnsi="宋体" w:eastAsia="宋体"/>
                <w:sz w:val="16"/>
              </w:rPr>
              <w:t>5次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4129849">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6B0D896">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9BC214F">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912FF1">
            <w:pPr>
              <w:jc w:val="center"/>
            </w:pPr>
            <w:r>
              <w:rPr>
                <w:rFonts w:ascii="宋体" w:hAnsi="宋体" w:eastAsia="宋体"/>
                <w:sz w:val="16"/>
              </w:rPr>
              <w:t>=6次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902DD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A48B8FC">
            <w:pPr>
              <w:jc w:val="center"/>
            </w:pPr>
            <w:r>
              <w:rPr>
                <w:rFonts w:ascii="宋体" w:hAnsi="宋体" w:eastAsia="宋体"/>
                <w:sz w:val="16"/>
              </w:rPr>
              <w:t>4</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D6996">
            <w:pPr>
              <w:jc w:val="center"/>
            </w:pPr>
          </w:p>
        </w:tc>
      </w:tr>
      <w:tr w14:paraId="206F09F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160B8DE9"/>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75A31160"/>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0892D64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D4103B">
            <w:pPr>
              <w:jc w:val="center"/>
            </w:pPr>
            <w:r>
              <w:rPr>
                <w:rFonts w:ascii="宋体" w:hAnsi="宋体" w:eastAsia="宋体"/>
                <w:sz w:val="16"/>
              </w:rPr>
              <w:t>弥补专用材料费开支次数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48F5AB">
            <w:pPr>
              <w:jc w:val="center"/>
            </w:pPr>
            <w:r>
              <w:rPr>
                <w:rFonts w:ascii="宋体" w:hAnsi="宋体" w:eastAsia="宋体"/>
                <w:sz w:val="16"/>
              </w:rPr>
              <w:t>&gt;5次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36CD93E">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C2990E1">
            <w:pPr>
              <w:jc w:val="center"/>
            </w:pPr>
            <w:r>
              <w:rPr>
                <w:rFonts w:ascii="宋体" w:hAnsi="宋体" w:eastAsia="宋体"/>
                <w:sz w:val="16"/>
              </w:rPr>
              <w:t>8次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A99AC58">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BD0A831">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FD7CB85">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2634BA">
            <w:pPr>
              <w:jc w:val="center"/>
            </w:pPr>
            <w:r>
              <w:rPr>
                <w:rFonts w:ascii="宋体" w:hAnsi="宋体" w:eastAsia="宋体"/>
                <w:sz w:val="16"/>
              </w:rPr>
              <w:t>=11次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E11FA3">
            <w:pPr>
              <w:jc w:val="center"/>
            </w:pPr>
            <w:r>
              <w:rPr>
                <w:rFonts w:ascii="宋体" w:hAnsi="宋体" w:eastAsia="宋体"/>
                <w:sz w:val="16"/>
              </w:rPr>
              <w:t>220%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7AD63E0">
            <w:pPr>
              <w:jc w:val="center"/>
            </w:pPr>
            <w:r>
              <w:rPr>
                <w:rFonts w:ascii="宋体" w:hAnsi="宋体" w:eastAsia="宋体"/>
                <w:sz w:val="16"/>
              </w:rPr>
              <w:t>4</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8BE88">
            <w:pPr>
              <w:jc w:val="center"/>
            </w:pPr>
            <w:r>
              <w:rPr>
                <w:rFonts w:ascii="宋体" w:hAnsi="宋体" w:eastAsia="宋体"/>
                <w:sz w:val="16"/>
              </w:rPr>
              <w:t>项目指标设置有偏差，未能合理设置项目绩效目标。</w:t>
            </w:r>
          </w:p>
        </w:tc>
      </w:tr>
      <w:tr w14:paraId="31AF7D3A">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7EB7882"/>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4CAFB432"/>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4E23226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5FF182">
            <w:pPr>
              <w:jc w:val="center"/>
            </w:pPr>
            <w:r>
              <w:rPr>
                <w:rFonts w:ascii="宋体" w:hAnsi="宋体" w:eastAsia="宋体"/>
                <w:sz w:val="16"/>
              </w:rPr>
              <w:t>弥补其他学生活动费用开支次数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8A81CC">
            <w:pPr>
              <w:jc w:val="center"/>
            </w:pPr>
            <w:r>
              <w:rPr>
                <w:rFonts w:ascii="宋体" w:hAnsi="宋体" w:eastAsia="宋体"/>
                <w:sz w:val="16"/>
              </w:rPr>
              <w:t>&gt;=8次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DD344F7">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0C238C1">
            <w:pPr>
              <w:jc w:val="center"/>
            </w:pPr>
            <w:r>
              <w:rPr>
                <w:rFonts w:ascii="宋体" w:hAnsi="宋体" w:eastAsia="宋体"/>
                <w:sz w:val="16"/>
              </w:rPr>
              <w:t>7次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F17366C">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4756BE4">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5D1092F">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50E244">
            <w:pPr>
              <w:jc w:val="center"/>
            </w:pPr>
            <w:r>
              <w:rPr>
                <w:rFonts w:ascii="宋体" w:hAnsi="宋体" w:eastAsia="宋体"/>
                <w:sz w:val="16"/>
              </w:rPr>
              <w:t>=0次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BD06E1">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93A4624">
            <w:pPr>
              <w:jc w:val="center"/>
            </w:pPr>
            <w:r>
              <w:rPr>
                <w:rFonts w:ascii="宋体" w:hAnsi="宋体" w:eastAsia="宋体"/>
                <w:sz w:val="16"/>
              </w:rPr>
              <w:t>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EDCF9">
            <w:pPr>
              <w:jc w:val="center"/>
            </w:pPr>
            <w:r>
              <w:rPr>
                <w:rFonts w:ascii="宋体" w:hAnsi="宋体" w:eastAsia="宋体"/>
                <w:sz w:val="16"/>
              </w:rPr>
              <w:t>学生活动费用合并至办公费支出。</w:t>
            </w:r>
          </w:p>
        </w:tc>
      </w:tr>
      <w:tr w14:paraId="76ACCAA3">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CD4FB67"/>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2EAADB17"/>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68D58F9F"/>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5E91C7">
            <w:pPr>
              <w:jc w:val="center"/>
            </w:pPr>
            <w:r>
              <w:rPr>
                <w:rFonts w:ascii="宋体" w:hAnsi="宋体" w:eastAsia="宋体"/>
                <w:sz w:val="16"/>
              </w:rPr>
              <w:t>弥补教学设备购置开支次数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238181">
            <w:pPr>
              <w:jc w:val="center"/>
            </w:pPr>
            <w:r>
              <w:rPr>
                <w:rFonts w:ascii="宋体" w:hAnsi="宋体" w:eastAsia="宋体"/>
                <w:sz w:val="16"/>
              </w:rPr>
              <w:t>&gt;=12次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4E956EA">
            <w:pPr>
              <w:jc w:val="center"/>
            </w:pPr>
            <w:r>
              <w:rPr>
                <w:rFonts w:ascii="宋体" w:hAnsi="宋体" w:eastAsia="宋体"/>
                <w:sz w:val="16"/>
              </w:rPr>
              <w:t>历史标准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DA43876">
            <w:pPr>
              <w:jc w:val="center"/>
            </w:pPr>
            <w:r>
              <w:rPr>
                <w:rFonts w:ascii="宋体" w:hAnsi="宋体" w:eastAsia="宋体"/>
                <w:sz w:val="16"/>
              </w:rPr>
              <w:t>11次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4A3F676">
            <w:pPr>
              <w:jc w:val="center"/>
            </w:pPr>
            <w:r>
              <w:rPr>
                <w:rFonts w:ascii="宋体" w:hAnsi="宋体" w:eastAsia="宋体"/>
                <w:sz w:val="16"/>
              </w:rPr>
              <w:t>4</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A18DADB">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BCBBD1F">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85CBC4">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75CE5CF">
            <w:pPr>
              <w:jc w:val="center"/>
            </w:pPr>
            <w:r>
              <w:rPr>
                <w:rFonts w:ascii="宋体" w:hAnsi="宋体" w:eastAsia="宋体"/>
                <w:sz w:val="16"/>
              </w:rPr>
              <w:t>25%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D9B2109">
            <w:pPr>
              <w:jc w:val="center"/>
            </w:pPr>
            <w:r>
              <w:rPr>
                <w:rFonts w:ascii="宋体" w:hAnsi="宋体" w:eastAsia="宋体"/>
                <w:sz w:val="16"/>
              </w:rPr>
              <w:t>1</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D5C45">
            <w:pPr>
              <w:jc w:val="center"/>
            </w:pPr>
            <w:r>
              <w:rPr>
                <w:rFonts w:ascii="宋体" w:hAnsi="宋体" w:eastAsia="宋体"/>
                <w:sz w:val="16"/>
              </w:rPr>
              <w:t>单次购买教学设备金额较大，开支次数相应减少。</w:t>
            </w:r>
          </w:p>
        </w:tc>
      </w:tr>
      <w:tr w14:paraId="73C2AEDD">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ACDF8B3"/>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19D7CD62"/>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DC6660C">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3694E5">
            <w:pPr>
              <w:jc w:val="center"/>
            </w:pPr>
            <w:r>
              <w:rPr>
                <w:rFonts w:ascii="宋体" w:hAnsi="宋体" w:eastAsia="宋体"/>
                <w:sz w:val="16"/>
              </w:rPr>
              <w:t>公用经费使用合格率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EC1496">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C2F4539">
            <w:pPr>
              <w:jc w:val="center"/>
            </w:pPr>
            <w:r>
              <w:rPr>
                <w:rFonts w:ascii="宋体" w:hAnsi="宋体" w:eastAsia="宋体"/>
                <w:sz w:val="16"/>
              </w:rPr>
              <w:t>自定义</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9D8B192">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C408CF7">
            <w:pPr>
              <w:jc w:val="center"/>
            </w:pPr>
            <w:r>
              <w:rPr>
                <w:rFonts w:ascii="宋体" w:hAnsi="宋体" w:eastAsia="宋体"/>
                <w:sz w:val="16"/>
              </w:rPr>
              <w:t>6</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8975E28">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F1353F3">
            <w:pPr>
              <w:jc w:val="center"/>
            </w:pPr>
            <w:r>
              <w:rPr>
                <w:rFonts w:ascii="宋体" w:hAnsi="宋体" w:eastAsia="宋体"/>
                <w:sz w:val="16"/>
              </w:rPr>
              <w:t>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5030C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999A9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8230C1C">
            <w:pPr>
              <w:jc w:val="center"/>
            </w:pPr>
            <w:r>
              <w:rPr>
                <w:rFonts w:ascii="宋体" w:hAnsi="宋体" w:eastAsia="宋体"/>
                <w:sz w:val="16"/>
              </w:rPr>
              <w:t>6</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9BCB9">
            <w:pPr>
              <w:jc w:val="center"/>
            </w:pPr>
          </w:p>
        </w:tc>
      </w:tr>
      <w:tr w14:paraId="684E9A05">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F64F3A8"/>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29D99204"/>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7418AE3">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5B2550">
            <w:pPr>
              <w:jc w:val="center"/>
            </w:pPr>
            <w:r>
              <w:rPr>
                <w:rFonts w:hint="eastAsia" w:ascii="宋体" w:hAnsi="宋体"/>
                <w:sz w:val="16"/>
                <w:lang w:eastAsia="zh-CN"/>
              </w:rPr>
              <w:t>截至2024</w:t>
            </w:r>
            <w:r>
              <w:rPr>
                <w:rFonts w:ascii="宋体" w:hAnsi="宋体" w:eastAsia="宋体"/>
                <w:sz w:val="16"/>
              </w:rPr>
              <w:t>年12月资金执行率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8D0F8D">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FCABE5D">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AA94AA5">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BE950AC">
            <w:pPr>
              <w:jc w:val="center"/>
            </w:pPr>
            <w:r>
              <w:rPr>
                <w:rFonts w:ascii="宋体" w:hAnsi="宋体" w:eastAsia="宋体"/>
                <w:sz w:val="16"/>
              </w:rPr>
              <w:t>6</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0EBA06FE">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C350EF2">
            <w:pPr>
              <w:jc w:val="center"/>
            </w:pPr>
            <w:r>
              <w:rPr>
                <w:rFonts w:ascii="宋体" w:hAnsi="宋体" w:eastAsia="宋体"/>
                <w:sz w:val="16"/>
              </w:rPr>
              <w:t>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C76F08">
            <w:pPr>
              <w:jc w:val="center"/>
            </w:pPr>
            <w:r>
              <w:rPr>
                <w:rFonts w:ascii="宋体" w:hAnsi="宋体" w:eastAsia="宋体"/>
                <w:sz w:val="16"/>
              </w:rPr>
              <w:t>=86.64%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E54705">
            <w:pPr>
              <w:jc w:val="center"/>
            </w:pPr>
            <w:r>
              <w:rPr>
                <w:rFonts w:ascii="宋体" w:hAnsi="宋体" w:eastAsia="宋体"/>
                <w:sz w:val="16"/>
              </w:rPr>
              <w:t>86.64%</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DE4558E">
            <w:pPr>
              <w:jc w:val="center"/>
            </w:pPr>
            <w:r>
              <w:rPr>
                <w:rFonts w:ascii="宋体" w:hAnsi="宋体" w:eastAsia="宋体"/>
                <w:sz w:val="16"/>
              </w:rPr>
              <w:t>5.2</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23B90">
            <w:pPr>
              <w:jc w:val="center"/>
            </w:pPr>
            <w:r>
              <w:rPr>
                <w:rFonts w:ascii="宋体" w:hAnsi="宋体" w:eastAsia="宋体"/>
                <w:sz w:val="16"/>
              </w:rPr>
              <w:t>有部分项目资金未使用，结转至2025年度使用。</w:t>
            </w:r>
          </w:p>
        </w:tc>
      </w:tr>
      <w:tr w14:paraId="2F33AF04">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3D2F77D8"/>
        </w:tc>
        <w:tc>
          <w:tcPr>
            <w:tcW w:w="59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F6FBA">
            <w:pPr>
              <w:jc w:val="center"/>
            </w:pPr>
            <w:r>
              <w:rPr>
                <w:rFonts w:ascii="宋体" w:hAnsi="宋体" w:eastAsia="宋体"/>
                <w:sz w:val="16"/>
              </w:rPr>
              <w:t>成本指标</w:t>
            </w:r>
          </w:p>
        </w:tc>
        <w:tc>
          <w:tcPr>
            <w:tcW w:w="59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1DAE53">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EE60AE">
            <w:pPr>
              <w:jc w:val="center"/>
            </w:pPr>
            <w:r>
              <w:rPr>
                <w:rFonts w:ascii="宋体" w:hAnsi="宋体" w:eastAsia="宋体"/>
                <w:sz w:val="16"/>
              </w:rPr>
              <w:t>用于办公费的支出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C53DBD">
            <w:pPr>
              <w:jc w:val="center"/>
            </w:pPr>
            <w:r>
              <w:rPr>
                <w:rFonts w:ascii="宋体" w:hAnsi="宋体" w:eastAsia="宋体"/>
                <w:sz w:val="16"/>
              </w:rPr>
              <w:t>&lt;=1.14万元/次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CB65FEA">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6687927">
            <w:pPr>
              <w:jc w:val="center"/>
            </w:pPr>
            <w:r>
              <w:rPr>
                <w:rFonts w:ascii="宋体" w:hAnsi="宋体" w:eastAsia="宋体"/>
                <w:sz w:val="16"/>
              </w:rPr>
              <w:t>0.45万元/次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04B7CA1">
            <w:pPr>
              <w:jc w:val="center"/>
            </w:pPr>
            <w:r>
              <w:rPr>
                <w:rFonts w:ascii="宋体" w:hAnsi="宋体" w:eastAsia="宋体"/>
                <w:sz w:val="16"/>
              </w:rPr>
              <w:t>3</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244C671">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36DA38B3">
            <w:pPr>
              <w:jc w:val="center"/>
            </w:pPr>
            <w:r>
              <w:rPr>
                <w:rFonts w:ascii="宋体" w:hAnsi="宋体" w:eastAsia="宋体"/>
                <w:sz w:val="16"/>
              </w:rPr>
              <w:t>原始凭证,说明材料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2FF9C5">
            <w:pPr>
              <w:jc w:val="center"/>
            </w:pPr>
            <w:r>
              <w:rPr>
                <w:rFonts w:ascii="宋体" w:hAnsi="宋体" w:eastAsia="宋体"/>
                <w:sz w:val="16"/>
              </w:rPr>
              <w:t>=0.6万元/次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C3BC88">
            <w:pPr>
              <w:jc w:val="center"/>
            </w:pPr>
            <w:r>
              <w:rPr>
                <w:rFonts w:ascii="宋体" w:hAnsi="宋体" w:eastAsia="宋体"/>
                <w:sz w:val="16"/>
              </w:rPr>
              <w:t>52.63%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C79CD19">
            <w:pPr>
              <w:jc w:val="center"/>
            </w:pPr>
            <w:r>
              <w:rPr>
                <w:rFonts w:ascii="宋体" w:hAnsi="宋体" w:eastAsia="宋体"/>
                <w:sz w:val="16"/>
              </w:rPr>
              <w:t>1.58</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C16FC">
            <w:pPr>
              <w:jc w:val="center"/>
            </w:pPr>
            <w:r>
              <w:rPr>
                <w:rFonts w:ascii="宋体" w:hAnsi="宋体" w:eastAsia="宋体"/>
                <w:sz w:val="16"/>
              </w:rPr>
              <w:t>个别几次支付金额较小，导致单次平均的支付金额偏小。</w:t>
            </w:r>
          </w:p>
        </w:tc>
      </w:tr>
      <w:tr w14:paraId="6E649817">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CFD122D"/>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52E71292"/>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3AB65293"/>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5E74E5">
            <w:pPr>
              <w:jc w:val="center"/>
            </w:pPr>
            <w:r>
              <w:rPr>
                <w:rFonts w:ascii="宋体" w:hAnsi="宋体" w:eastAsia="宋体"/>
                <w:sz w:val="16"/>
              </w:rPr>
              <w:t>用于水费电费网费的支出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9F342E">
            <w:pPr>
              <w:jc w:val="center"/>
            </w:pPr>
            <w:r>
              <w:rPr>
                <w:rFonts w:ascii="宋体" w:hAnsi="宋体" w:eastAsia="宋体"/>
                <w:sz w:val="16"/>
              </w:rPr>
              <w:t>&lt;=1.33万元/次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32C1AD4">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1E9456AB">
            <w:pPr>
              <w:jc w:val="center"/>
            </w:pPr>
            <w:r>
              <w:rPr>
                <w:rFonts w:ascii="宋体" w:hAnsi="宋体" w:eastAsia="宋体"/>
                <w:sz w:val="16"/>
              </w:rPr>
              <w:t>0.46万元/次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25DF0BF">
            <w:pPr>
              <w:jc w:val="center"/>
            </w:pPr>
            <w:r>
              <w:rPr>
                <w:rFonts w:ascii="宋体" w:hAnsi="宋体" w:eastAsia="宋体"/>
                <w:sz w:val="16"/>
              </w:rPr>
              <w:t>3</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B34C7B0">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89B888F">
            <w:pPr>
              <w:jc w:val="center"/>
            </w:pPr>
            <w:r>
              <w:rPr>
                <w:rFonts w:ascii="宋体" w:hAnsi="宋体" w:eastAsia="宋体"/>
                <w:sz w:val="16"/>
              </w:rPr>
              <w:t>原始凭证,说明材料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EA1861">
            <w:pPr>
              <w:jc w:val="center"/>
            </w:pPr>
            <w:r>
              <w:rPr>
                <w:rFonts w:ascii="宋体" w:hAnsi="宋体" w:eastAsia="宋体"/>
                <w:sz w:val="16"/>
              </w:rPr>
              <w:t>=1.6万元/次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B62175">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F5C412A">
            <w:pPr>
              <w:jc w:val="center"/>
            </w:pPr>
            <w:r>
              <w:rPr>
                <w:rFonts w:ascii="宋体" w:hAnsi="宋体" w:eastAsia="宋体"/>
                <w:sz w:val="16"/>
              </w:rPr>
              <w:t>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777B3">
            <w:pPr>
              <w:jc w:val="center"/>
            </w:pPr>
            <w:r>
              <w:rPr>
                <w:rFonts w:ascii="宋体" w:hAnsi="宋体" w:eastAsia="宋体"/>
                <w:sz w:val="16"/>
              </w:rPr>
              <w:t>由于部分月份的电话费是合并支付，导致单次平均的支付金额偏大。</w:t>
            </w:r>
          </w:p>
        </w:tc>
      </w:tr>
      <w:tr w14:paraId="23C30B92">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5485F67"/>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1F157609"/>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39AC38E1"/>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2EB0DE">
            <w:pPr>
              <w:jc w:val="center"/>
            </w:pPr>
            <w:r>
              <w:rPr>
                <w:rFonts w:ascii="宋体" w:hAnsi="宋体" w:eastAsia="宋体"/>
                <w:sz w:val="16"/>
              </w:rPr>
              <w:t>用于物业管理费的支出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20DD3E">
            <w:pPr>
              <w:jc w:val="center"/>
            </w:pPr>
            <w:r>
              <w:rPr>
                <w:rFonts w:ascii="宋体" w:hAnsi="宋体" w:eastAsia="宋体"/>
                <w:sz w:val="16"/>
              </w:rPr>
              <w:t>&lt;=2万元/次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7D0CCC1">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BC00EB6">
            <w:pPr>
              <w:jc w:val="center"/>
            </w:pPr>
            <w:r>
              <w:rPr>
                <w:rFonts w:ascii="宋体" w:hAnsi="宋体" w:eastAsia="宋体"/>
                <w:sz w:val="16"/>
              </w:rPr>
              <w:t>1.65万元/次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D92F8B2">
            <w:pPr>
              <w:jc w:val="center"/>
            </w:pPr>
            <w:r>
              <w:rPr>
                <w:rFonts w:ascii="宋体" w:hAnsi="宋体" w:eastAsia="宋体"/>
                <w:sz w:val="16"/>
              </w:rPr>
              <w:t>3</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7C3F9BD5">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AA1B179">
            <w:pPr>
              <w:jc w:val="center"/>
            </w:pPr>
            <w:r>
              <w:rPr>
                <w:rFonts w:ascii="宋体" w:hAnsi="宋体" w:eastAsia="宋体"/>
                <w:sz w:val="16"/>
              </w:rPr>
              <w:t>原始凭证,说明材料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1AA2D6">
            <w:pPr>
              <w:jc w:val="center"/>
            </w:pPr>
            <w:r>
              <w:rPr>
                <w:rFonts w:ascii="宋体" w:hAnsi="宋体" w:eastAsia="宋体"/>
                <w:sz w:val="16"/>
              </w:rPr>
              <w:t>=1.3万元/次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C2BC2F">
            <w:pPr>
              <w:jc w:val="center"/>
            </w:pPr>
            <w:r>
              <w:rPr>
                <w:rFonts w:ascii="宋体" w:hAnsi="宋体" w:eastAsia="宋体"/>
                <w:sz w:val="16"/>
              </w:rPr>
              <w:t>65%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06C5739">
            <w:pPr>
              <w:jc w:val="center"/>
            </w:pPr>
            <w:r>
              <w:rPr>
                <w:rFonts w:ascii="宋体" w:hAnsi="宋体" w:eastAsia="宋体"/>
                <w:sz w:val="16"/>
              </w:rPr>
              <w:t>1.95</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7FBC1">
            <w:pPr>
              <w:jc w:val="center"/>
            </w:pPr>
            <w:r>
              <w:rPr>
                <w:rFonts w:ascii="宋体" w:hAnsi="宋体" w:eastAsia="宋体"/>
                <w:sz w:val="16"/>
              </w:rPr>
              <w:t>个别几次支付金额较小，导致单次平均的支付金额偏小。</w:t>
            </w:r>
          </w:p>
        </w:tc>
      </w:tr>
      <w:tr w14:paraId="709B608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7A7A226A"/>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62AD1B95"/>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7C88F4EB"/>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E8CB18">
            <w:pPr>
              <w:jc w:val="center"/>
            </w:pPr>
            <w:r>
              <w:rPr>
                <w:rFonts w:ascii="宋体" w:hAnsi="宋体" w:eastAsia="宋体"/>
                <w:sz w:val="16"/>
              </w:rPr>
              <w:t>用于维修（护）费的支出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6541AE">
            <w:pPr>
              <w:jc w:val="center"/>
            </w:pPr>
            <w:r>
              <w:rPr>
                <w:rFonts w:ascii="宋体" w:hAnsi="宋体" w:eastAsia="宋体"/>
                <w:sz w:val="16"/>
              </w:rPr>
              <w:t>&lt;=5万元/次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FF710F2">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3768B1F">
            <w:pPr>
              <w:jc w:val="center"/>
            </w:pPr>
            <w:r>
              <w:rPr>
                <w:rFonts w:ascii="宋体" w:hAnsi="宋体" w:eastAsia="宋体"/>
                <w:sz w:val="16"/>
              </w:rPr>
              <w:t>2.40万元/次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614E01F4">
            <w:pPr>
              <w:jc w:val="center"/>
            </w:pPr>
            <w:r>
              <w:rPr>
                <w:rFonts w:ascii="宋体" w:hAnsi="宋体" w:eastAsia="宋体"/>
                <w:sz w:val="16"/>
              </w:rPr>
              <w:t>3</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BEF09F9">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EB59CE6">
            <w:pPr>
              <w:jc w:val="center"/>
            </w:pPr>
            <w:r>
              <w:rPr>
                <w:rFonts w:ascii="宋体" w:hAnsi="宋体" w:eastAsia="宋体"/>
                <w:sz w:val="16"/>
              </w:rPr>
              <w:t>原始凭证,说明材料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0C7DDF">
            <w:pPr>
              <w:jc w:val="center"/>
            </w:pPr>
            <w:r>
              <w:rPr>
                <w:rFonts w:ascii="宋体" w:hAnsi="宋体" w:eastAsia="宋体"/>
                <w:sz w:val="16"/>
              </w:rPr>
              <w:t>=1.36万元/次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B3B90C">
            <w:pPr>
              <w:jc w:val="center"/>
            </w:pPr>
            <w:r>
              <w:rPr>
                <w:rFonts w:ascii="宋体" w:hAnsi="宋体" w:eastAsia="宋体"/>
                <w:sz w:val="16"/>
              </w:rPr>
              <w:t>27.2%</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180B3E5">
            <w:pPr>
              <w:jc w:val="center"/>
            </w:pPr>
            <w:r>
              <w:rPr>
                <w:rFonts w:ascii="宋体" w:hAnsi="宋体" w:eastAsia="宋体"/>
                <w:sz w:val="16"/>
              </w:rPr>
              <w:t>0.82</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66BBB">
            <w:pPr>
              <w:jc w:val="center"/>
            </w:pPr>
            <w:r>
              <w:rPr>
                <w:rFonts w:ascii="宋体" w:hAnsi="宋体" w:eastAsia="宋体"/>
                <w:sz w:val="16"/>
              </w:rPr>
              <w:t>项目指标设置有偏差，未能合理设置项目绩效目标。</w:t>
            </w:r>
          </w:p>
        </w:tc>
      </w:tr>
      <w:tr w14:paraId="68DA313B">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CBA71DA"/>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4250AD8A"/>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759330A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3DFE4B">
            <w:pPr>
              <w:jc w:val="center"/>
            </w:pPr>
            <w:r>
              <w:rPr>
                <w:rFonts w:ascii="宋体" w:hAnsi="宋体" w:eastAsia="宋体"/>
                <w:sz w:val="16"/>
              </w:rPr>
              <w:t>用于专用材料费的支出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80E437">
            <w:pPr>
              <w:jc w:val="center"/>
            </w:pPr>
            <w:r>
              <w:rPr>
                <w:rFonts w:ascii="宋体" w:hAnsi="宋体" w:eastAsia="宋体"/>
                <w:sz w:val="16"/>
              </w:rPr>
              <w:t>&lt;=1万元/次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742EB1F">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697D0AD4">
            <w:pPr>
              <w:jc w:val="center"/>
            </w:pPr>
            <w:r>
              <w:rPr>
                <w:rFonts w:ascii="宋体" w:hAnsi="宋体" w:eastAsia="宋体"/>
                <w:sz w:val="16"/>
              </w:rPr>
              <w:t>0.76万元/次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EC8CD20">
            <w:pPr>
              <w:jc w:val="center"/>
            </w:pPr>
            <w:r>
              <w:rPr>
                <w:rFonts w:ascii="宋体" w:hAnsi="宋体" w:eastAsia="宋体"/>
                <w:sz w:val="16"/>
              </w:rPr>
              <w:t>3</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7FF302A">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627C38A">
            <w:pPr>
              <w:jc w:val="center"/>
            </w:pPr>
            <w:r>
              <w:rPr>
                <w:rFonts w:ascii="宋体" w:hAnsi="宋体" w:eastAsia="宋体"/>
                <w:sz w:val="16"/>
              </w:rPr>
              <w:t>原始凭证,说明材料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0CE4E1">
            <w:pPr>
              <w:jc w:val="center"/>
            </w:pPr>
            <w:r>
              <w:rPr>
                <w:rFonts w:ascii="宋体" w:hAnsi="宋体" w:eastAsia="宋体"/>
                <w:sz w:val="16"/>
              </w:rPr>
              <w:t>=1.73万元/次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F06175">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469294B">
            <w:pPr>
              <w:jc w:val="center"/>
            </w:pPr>
            <w:r>
              <w:rPr>
                <w:rFonts w:ascii="宋体" w:hAnsi="宋体" w:eastAsia="宋体"/>
                <w:sz w:val="16"/>
              </w:rPr>
              <w:t>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E5921">
            <w:pPr>
              <w:jc w:val="center"/>
            </w:pPr>
            <w:r>
              <w:rPr>
                <w:rFonts w:ascii="宋体" w:hAnsi="宋体" w:eastAsia="宋体"/>
                <w:sz w:val="16"/>
              </w:rPr>
              <w:t>个别几次支付金额较大，导致单次平均的支付金额偏大。</w:t>
            </w:r>
          </w:p>
        </w:tc>
      </w:tr>
      <w:tr w14:paraId="55540C4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45BE3B9A"/>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54766248"/>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558FF4F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76BC77">
            <w:pPr>
              <w:jc w:val="center"/>
            </w:pPr>
            <w:r>
              <w:rPr>
                <w:rFonts w:ascii="宋体" w:hAnsi="宋体" w:eastAsia="宋体"/>
                <w:sz w:val="16"/>
              </w:rPr>
              <w:t>用于其他学生活动费用的支出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025F92">
            <w:pPr>
              <w:jc w:val="center"/>
            </w:pPr>
            <w:r>
              <w:rPr>
                <w:rFonts w:ascii="宋体" w:hAnsi="宋体" w:eastAsia="宋体"/>
                <w:sz w:val="16"/>
              </w:rPr>
              <w:t>&lt;=1.88万元/次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166B6D4">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5B51A6B5">
            <w:pPr>
              <w:jc w:val="center"/>
            </w:pPr>
            <w:r>
              <w:rPr>
                <w:rFonts w:ascii="宋体" w:hAnsi="宋体" w:eastAsia="宋体"/>
                <w:sz w:val="16"/>
              </w:rPr>
              <w:t>1.40万元/次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2B7D3CE">
            <w:pPr>
              <w:jc w:val="center"/>
            </w:pPr>
            <w:r>
              <w:rPr>
                <w:rFonts w:ascii="宋体" w:hAnsi="宋体" w:eastAsia="宋体"/>
                <w:sz w:val="16"/>
              </w:rPr>
              <w:t>3</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78AC439">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54317E5">
            <w:pPr>
              <w:jc w:val="center"/>
            </w:pPr>
            <w:r>
              <w:rPr>
                <w:rFonts w:ascii="宋体" w:hAnsi="宋体" w:eastAsia="宋体"/>
                <w:sz w:val="16"/>
              </w:rPr>
              <w:t>说明材料,原始凭证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D709FC">
            <w:pPr>
              <w:jc w:val="center"/>
            </w:pPr>
            <w:r>
              <w:rPr>
                <w:rFonts w:ascii="宋体" w:hAnsi="宋体" w:eastAsia="宋体"/>
                <w:sz w:val="16"/>
              </w:rPr>
              <w:t>=0万元/次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57C16B8">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37BCA33">
            <w:pPr>
              <w:jc w:val="center"/>
            </w:pPr>
            <w:r>
              <w:rPr>
                <w:rFonts w:ascii="宋体" w:hAnsi="宋体" w:eastAsia="宋体"/>
                <w:sz w:val="16"/>
              </w:rPr>
              <w:t>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44924">
            <w:pPr>
              <w:jc w:val="center"/>
            </w:pPr>
            <w:r>
              <w:rPr>
                <w:rFonts w:ascii="宋体" w:hAnsi="宋体" w:eastAsia="宋体"/>
                <w:sz w:val="16"/>
              </w:rPr>
              <w:t>学生活动费用合并至办公费支出。</w:t>
            </w:r>
          </w:p>
        </w:tc>
      </w:tr>
      <w:tr w14:paraId="1C4C8790">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5594994F"/>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1A5932A9"/>
        </w:tc>
        <w:tc>
          <w:tcPr>
            <w:tcW w:w="599" w:type="dxa"/>
            <w:vMerge w:val="continue"/>
            <w:tcBorders>
              <w:top w:val="single" w:color="auto" w:sz="10" w:space="0"/>
              <w:left w:val="single" w:color="auto" w:sz="10" w:space="0"/>
              <w:bottom w:val="single" w:color="auto" w:sz="10" w:space="0"/>
              <w:right w:val="single" w:color="auto" w:sz="10" w:space="0"/>
              <w:insideV w:val="single" w:sz="10" w:space="0"/>
            </w:tcBorders>
          </w:tcPr>
          <w:p w14:paraId="2828B44D"/>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6C1F9D">
            <w:pPr>
              <w:jc w:val="center"/>
            </w:pPr>
            <w:r>
              <w:rPr>
                <w:rFonts w:ascii="宋体" w:hAnsi="宋体" w:eastAsia="宋体"/>
                <w:sz w:val="16"/>
              </w:rPr>
              <w:t>用于教学设备购置的支出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6770D7">
            <w:pPr>
              <w:jc w:val="center"/>
            </w:pPr>
            <w:r>
              <w:rPr>
                <w:rFonts w:ascii="宋体" w:hAnsi="宋体" w:eastAsia="宋体"/>
                <w:sz w:val="16"/>
              </w:rPr>
              <w:t>&lt;=2.5万元/次</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68CD77D">
            <w:pPr>
              <w:jc w:val="center"/>
            </w:pPr>
            <w:r>
              <w:rPr>
                <w:rFonts w:ascii="宋体" w:hAnsi="宋体" w:eastAsia="宋体"/>
                <w:sz w:val="16"/>
              </w:rPr>
              <w:t>预算支出标准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4E527D41">
            <w:pPr>
              <w:jc w:val="center"/>
            </w:pPr>
            <w:r>
              <w:rPr>
                <w:rFonts w:ascii="宋体" w:hAnsi="宋体" w:eastAsia="宋体"/>
                <w:sz w:val="16"/>
              </w:rPr>
              <w:t>1.48万元/次</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F0CD662">
            <w:pPr>
              <w:jc w:val="center"/>
            </w:pPr>
            <w:r>
              <w:rPr>
                <w:rFonts w:ascii="宋体" w:hAnsi="宋体" w:eastAsia="宋体"/>
                <w:sz w:val="16"/>
              </w:rPr>
              <w:t>2</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D88BA75">
            <w:pPr>
              <w:jc w:val="center"/>
            </w:pPr>
            <w:r>
              <w:rPr>
                <w:rFonts w:ascii="宋体" w:hAnsi="宋体" w:eastAsia="宋体"/>
                <w:sz w:val="16"/>
              </w:rPr>
              <w:t>按照完成比例赋分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35E473B">
            <w:pPr>
              <w:jc w:val="center"/>
            </w:pPr>
            <w:r>
              <w:rPr>
                <w:rFonts w:ascii="宋体" w:hAnsi="宋体" w:eastAsia="宋体"/>
                <w:sz w:val="16"/>
              </w:rPr>
              <w:t>说明材料,原始凭证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489B54">
            <w:pPr>
              <w:jc w:val="center"/>
            </w:pPr>
            <w:r>
              <w:rPr>
                <w:rFonts w:ascii="宋体" w:hAnsi="宋体" w:eastAsia="宋体"/>
                <w:sz w:val="16"/>
              </w:rPr>
              <w:t>=7.39万元/次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934EED">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CB0CEB8">
            <w:pPr>
              <w:jc w:val="center"/>
            </w:pPr>
            <w:r>
              <w:rPr>
                <w:rFonts w:ascii="宋体" w:hAnsi="宋体" w:eastAsia="宋体"/>
                <w:sz w:val="16"/>
              </w:rPr>
              <w:t>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C26E5">
            <w:pPr>
              <w:jc w:val="center"/>
            </w:pPr>
            <w:r>
              <w:rPr>
                <w:rFonts w:ascii="宋体" w:hAnsi="宋体" w:eastAsia="宋体"/>
                <w:sz w:val="16"/>
              </w:rPr>
              <w:t>购买厨房设备金额较大。</w:t>
            </w:r>
          </w:p>
        </w:tc>
      </w:tr>
      <w:tr w14:paraId="64C0248E">
        <w:tblPrEx>
          <w:tblCellMar>
            <w:top w:w="0" w:type="dxa"/>
            <w:left w:w="108" w:type="dxa"/>
            <w:bottom w:w="0" w:type="dxa"/>
            <w:right w:w="108" w:type="dxa"/>
          </w:tblCellMar>
        </w:tblPrEx>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6EF84F41"/>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3BA2BA5A">
            <w:pPr>
              <w:jc w:val="center"/>
            </w:pPr>
            <w:r>
              <w:rPr>
                <w:rFonts w:ascii="宋体" w:hAnsi="宋体" w:eastAsia="宋体"/>
                <w:sz w:val="16"/>
              </w:rPr>
              <w:t>效益指标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DC91D17">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17D3E9">
            <w:pPr>
              <w:jc w:val="center"/>
            </w:pPr>
            <w:r>
              <w:rPr>
                <w:rFonts w:ascii="宋体" w:hAnsi="宋体" w:eastAsia="宋体"/>
                <w:sz w:val="16"/>
              </w:rPr>
              <w:t>保障顺利开展教育教学活动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4EF90B">
            <w:pPr>
              <w:jc w:val="center"/>
            </w:pPr>
            <w:r>
              <w:rPr>
                <w:rFonts w:ascii="宋体" w:hAnsi="宋体" w:eastAsia="宋体"/>
                <w:sz w:val="16"/>
              </w:rPr>
              <w:t>有效保障</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412A3EBC">
            <w:pPr>
              <w:jc w:val="center"/>
            </w:pPr>
            <w:r>
              <w:rPr>
                <w:rFonts w:ascii="宋体" w:hAnsi="宋体" w:eastAsia="宋体"/>
                <w:sz w:val="16"/>
              </w:rPr>
              <w:t>自定义</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086EE2A8">
            <w:pPr>
              <w:jc w:val="center"/>
            </w:pPr>
            <w:r>
              <w:rPr>
                <w:rFonts w:ascii="宋体" w:hAnsi="宋体" w:eastAsia="宋体"/>
                <w:sz w:val="16"/>
              </w:rPr>
              <w:t>有效保障</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68D8D8E">
            <w:pPr>
              <w:jc w:val="center"/>
            </w:pPr>
            <w:r>
              <w:rPr>
                <w:rFonts w:ascii="宋体" w:hAnsi="宋体" w:eastAsia="宋体"/>
                <w:sz w:val="16"/>
              </w:rPr>
              <w:t>20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53934288">
            <w:pPr>
              <w:jc w:val="center"/>
            </w:pPr>
            <w:r>
              <w:rPr>
                <w:rFonts w:ascii="宋体" w:hAnsi="宋体" w:eastAsia="宋体"/>
                <w:sz w:val="16"/>
              </w:rPr>
              <w:t>按评判等级赋分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8CA168C">
            <w:pPr>
              <w:jc w:val="center"/>
            </w:pPr>
            <w:r>
              <w:rPr>
                <w:rFonts w:ascii="宋体" w:hAnsi="宋体" w:eastAsia="宋体"/>
                <w:sz w:val="16"/>
              </w:rPr>
              <w:t>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A920F2">
            <w:pPr>
              <w:jc w:val="center"/>
            </w:pPr>
            <w:r>
              <w:rPr>
                <w:rFonts w:ascii="宋体" w:hAnsi="宋体" w:eastAsia="宋体"/>
                <w:sz w:val="16"/>
              </w:rPr>
              <w:t>有效保障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C5B52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FDAFF3F">
            <w:pPr>
              <w:jc w:val="center"/>
            </w:pPr>
            <w:r>
              <w:rPr>
                <w:rFonts w:ascii="宋体" w:hAnsi="宋体" w:eastAsia="宋体"/>
                <w:sz w:val="16"/>
              </w:rPr>
              <w:t>20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8CCCD">
            <w:pPr>
              <w:jc w:val="center"/>
            </w:pPr>
          </w:p>
        </w:tc>
      </w:tr>
      <w:tr w14:paraId="3A707FD5">
        <w:tc>
          <w:tcPr>
            <w:tcW w:w="620" w:type="dxa"/>
            <w:vMerge w:val="continue"/>
            <w:tcBorders>
              <w:top w:val="single" w:color="auto" w:sz="10" w:space="0"/>
              <w:left w:val="single" w:color="auto" w:sz="10" w:space="0"/>
              <w:bottom w:val="single" w:color="auto" w:sz="10" w:space="0"/>
              <w:right w:val="single" w:color="auto" w:sz="10" w:space="0"/>
              <w:insideV w:val="single" w:sz="10" w:space="0"/>
            </w:tcBorders>
          </w:tcPr>
          <w:p w14:paraId="0428F9EE"/>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7D29D69">
            <w:pPr>
              <w:jc w:val="center"/>
            </w:pPr>
            <w:r>
              <w:rPr>
                <w:rFonts w:ascii="宋体" w:hAnsi="宋体" w:eastAsia="宋体"/>
                <w:sz w:val="16"/>
              </w:rPr>
              <w:t>满意度指标</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20D78BFF">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AF7518">
            <w:pPr>
              <w:jc w:val="center"/>
            </w:pPr>
            <w:r>
              <w:rPr>
                <w:rFonts w:ascii="宋体" w:hAnsi="宋体" w:eastAsia="宋体"/>
                <w:sz w:val="16"/>
              </w:rPr>
              <w:t>教职工满意度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E54B47">
            <w:pPr>
              <w:jc w:val="center"/>
            </w:pPr>
            <w:r>
              <w:rPr>
                <w:rFonts w:ascii="宋体" w:hAnsi="宋体" w:eastAsia="宋体"/>
                <w:sz w:val="16"/>
              </w:rPr>
              <w:t>&gt;=90%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6507F2B1">
            <w:pPr>
              <w:jc w:val="center"/>
            </w:pPr>
            <w:r>
              <w:rPr>
                <w:rFonts w:ascii="宋体" w:hAnsi="宋体" w:eastAsia="宋体"/>
                <w:sz w:val="16"/>
              </w:rPr>
              <w:t>计划标准</w:t>
            </w:r>
          </w:p>
        </w:tc>
        <w:tc>
          <w:tcPr>
            <w:tcW w:w="620" w:type="dxa"/>
            <w:tcBorders>
              <w:top w:val="single" w:color="auto" w:sz="10" w:space="0"/>
              <w:left w:val="single" w:color="auto" w:sz="10" w:space="0"/>
              <w:bottom w:val="single" w:color="auto" w:sz="10" w:space="0"/>
              <w:right w:val="single" w:color="auto" w:sz="10" w:space="0"/>
              <w:insideV w:val="single" w:sz="10" w:space="0"/>
            </w:tcBorders>
            <w:vAlign w:val="center"/>
          </w:tcPr>
          <w:p w14:paraId="77B22569">
            <w:pPr>
              <w:jc w:val="center"/>
            </w:pPr>
            <w:r>
              <w:rPr>
                <w:rFonts w:ascii="宋体" w:hAnsi="宋体" w:eastAsia="宋体"/>
                <w:sz w:val="16"/>
              </w:rPr>
              <w:t>100%</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634B9F7">
            <w:pPr>
              <w:jc w:val="center"/>
            </w:pPr>
            <w:r>
              <w:rPr>
                <w:rFonts w:ascii="宋体" w:hAnsi="宋体" w:eastAsia="宋体"/>
                <w:sz w:val="16"/>
              </w:rPr>
              <w:t>10</w:t>
            </w:r>
          </w:p>
        </w:tc>
        <w:tc>
          <w:tcPr>
            <w:tcW w:w="599" w:type="dxa"/>
            <w:tcBorders>
              <w:top w:val="single" w:color="auto" w:sz="10" w:space="0"/>
              <w:left w:val="single" w:color="auto" w:sz="10" w:space="0"/>
              <w:bottom w:val="single" w:color="auto" w:sz="10" w:space="0"/>
              <w:right w:val="single" w:color="auto" w:sz="10" w:space="0"/>
              <w:insideV w:val="single" w:sz="10" w:space="0"/>
            </w:tcBorders>
            <w:vAlign w:val="center"/>
          </w:tcPr>
          <w:p w14:paraId="1BBD345B">
            <w:pPr>
              <w:jc w:val="center"/>
            </w:pPr>
            <w:r>
              <w:rPr>
                <w:rFonts w:ascii="宋体" w:hAnsi="宋体" w:eastAsia="宋体"/>
                <w:sz w:val="16"/>
              </w:rPr>
              <w:t>满意度赋分</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117186D">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7CFDF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F31437">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1CA7496">
            <w:pPr>
              <w:jc w:val="center"/>
            </w:pPr>
            <w:r>
              <w:rPr>
                <w:rFonts w:ascii="宋体" w:hAnsi="宋体" w:eastAsia="宋体"/>
                <w:sz w:val="16"/>
              </w:rPr>
              <w:t>10</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6A5F8">
            <w:pPr>
              <w:jc w:val="center"/>
            </w:pPr>
            <w:r>
              <w:rPr>
                <w:rFonts w:ascii="宋体" w:hAnsi="宋体" w:eastAsia="宋体"/>
                <w:sz w:val="16"/>
              </w:rPr>
              <w:t>年初绩效目标设置较为保守，实际完成值100%,造成偏差。今后进一步精准绩效目标设置。</w:t>
            </w:r>
          </w:p>
        </w:tc>
      </w:tr>
      <w:tr w14:paraId="577EBA3D">
        <w:tblPrEx>
          <w:tblCellMar>
            <w:top w:w="0" w:type="dxa"/>
            <w:left w:w="108" w:type="dxa"/>
            <w:bottom w:w="0" w:type="dxa"/>
            <w:right w:w="108" w:type="dxa"/>
          </w:tblCellMar>
        </w:tblPrEx>
        <w:tc>
          <w:tcPr>
            <w:tcW w:w="251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58C5B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141E92A"/>
        </w:tc>
        <w:tc>
          <w:tcPr>
            <w:tcW w:w="599" w:type="dxa"/>
            <w:tcBorders>
              <w:top w:val="single" w:color="auto" w:sz="10" w:space="0"/>
              <w:left w:val="single" w:color="auto" w:sz="10" w:space="0"/>
              <w:bottom w:val="single" w:color="auto" w:sz="10" w:space="0"/>
              <w:right w:val="single" w:color="auto" w:sz="10" w:space="0"/>
              <w:insideV w:val="single" w:sz="10" w:space="0"/>
            </w:tcBorders>
          </w:tcPr>
          <w:p w14:paraId="3FC04583"/>
        </w:tc>
        <w:tc>
          <w:tcPr>
            <w:tcW w:w="620" w:type="dxa"/>
            <w:tcBorders>
              <w:top w:val="single" w:color="auto" w:sz="10" w:space="0"/>
              <w:left w:val="single" w:color="auto" w:sz="10" w:space="0"/>
              <w:bottom w:val="single" w:color="auto" w:sz="10" w:space="0"/>
              <w:right w:val="single" w:color="auto" w:sz="10" w:space="0"/>
              <w:insideV w:val="single" w:sz="10" w:space="0"/>
            </w:tcBorders>
          </w:tcPr>
          <w:p w14:paraId="4AB5956B"/>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1DE01410">
            <w:pPr>
              <w:jc w:val="center"/>
            </w:pPr>
            <w:r>
              <w:rPr>
                <w:rFonts w:ascii="宋体" w:hAnsi="宋体" w:eastAsia="宋体"/>
                <w:sz w:val="16"/>
              </w:rPr>
              <w:t>100</w:t>
            </w:r>
          </w:p>
        </w:tc>
        <w:tc>
          <w:tcPr>
            <w:tcW w:w="599" w:type="dxa"/>
            <w:tcBorders>
              <w:top w:val="single" w:color="auto" w:sz="10" w:space="0"/>
              <w:left w:val="single" w:color="auto" w:sz="10" w:space="0"/>
              <w:bottom w:val="single" w:color="auto" w:sz="10" w:space="0"/>
              <w:right w:val="single" w:color="auto" w:sz="10" w:space="0"/>
              <w:insideV w:val="single" w:sz="10" w:space="0"/>
            </w:tcBorders>
          </w:tcPr>
          <w:p w14:paraId="4487D896"/>
        </w:tc>
        <w:tc>
          <w:tcPr>
            <w:tcW w:w="610" w:type="dxa"/>
            <w:tcBorders>
              <w:top w:val="single" w:color="auto" w:sz="10" w:space="0"/>
              <w:left w:val="single" w:color="auto" w:sz="10" w:space="0"/>
              <w:bottom w:val="single" w:color="auto" w:sz="10" w:space="0"/>
              <w:right w:val="single" w:color="auto" w:sz="10" w:space="0"/>
              <w:insideV w:val="single" w:sz="10" w:space="0"/>
            </w:tcBorders>
          </w:tcPr>
          <w:p w14:paraId="2B51B54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6B5325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379E662"/>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DB46012">
            <w:pPr>
              <w:jc w:val="center"/>
            </w:pPr>
            <w:r>
              <w:rPr>
                <w:rFonts w:ascii="宋体" w:hAnsi="宋体" w:eastAsia="宋体"/>
                <w:sz w:val="16"/>
              </w:rPr>
              <w:t>70.55分</w:t>
            </w:r>
          </w:p>
        </w:tc>
        <w:tc>
          <w:tcPr>
            <w:tcW w:w="915" w:type="dxa"/>
            <w:gridSpan w:val="2"/>
            <w:tcBorders>
              <w:top w:val="single" w:color="auto" w:sz="10" w:space="0"/>
              <w:left w:val="single" w:color="auto" w:sz="10" w:space="0"/>
              <w:bottom w:val="single" w:color="auto" w:sz="10" w:space="0"/>
              <w:right w:val="single" w:color="auto" w:sz="10" w:space="0"/>
              <w:insideV w:val="single" w:sz="10" w:space="0"/>
            </w:tcBorders>
          </w:tcPr>
          <w:p w14:paraId="5B475D44"/>
        </w:tc>
      </w:tr>
    </w:tbl>
    <w:p w14:paraId="0BD3A0DE">
      <w:r>
        <w:br w:type="page"/>
      </w:r>
    </w:p>
    <w:tbl>
      <w:tblPr>
        <w:tblStyle w:val="9"/>
        <w:tblW w:w="0" w:type="auto"/>
        <w:tblInd w:w="0" w:type="dxa"/>
        <w:tblLayout w:type="autofit"/>
        <w:tblCellMar>
          <w:top w:w="0" w:type="dxa"/>
          <w:left w:w="108" w:type="dxa"/>
          <w:bottom w:w="0" w:type="dxa"/>
          <w:right w:w="108" w:type="dxa"/>
        </w:tblCellMar>
      </w:tblPr>
      <w:tblGrid>
        <w:gridCol w:w="597"/>
        <w:gridCol w:w="540"/>
        <w:gridCol w:w="540"/>
        <w:gridCol w:w="597"/>
        <w:gridCol w:w="936"/>
        <w:gridCol w:w="540"/>
        <w:gridCol w:w="776"/>
        <w:gridCol w:w="569"/>
        <w:gridCol w:w="540"/>
        <w:gridCol w:w="540"/>
        <w:gridCol w:w="856"/>
        <w:gridCol w:w="776"/>
        <w:gridCol w:w="626"/>
        <w:gridCol w:w="627"/>
      </w:tblGrid>
      <w:tr w14:paraId="63B3A5AA">
        <w:tblPrEx>
          <w:tblCellMar>
            <w:top w:w="0" w:type="dxa"/>
            <w:left w:w="108" w:type="dxa"/>
            <w:bottom w:w="0" w:type="dxa"/>
            <w:right w:w="108" w:type="dxa"/>
          </w:tblCellMar>
        </w:tblPrEx>
        <w:tc>
          <w:tcPr>
            <w:tcW w:w="8848" w:type="dxa"/>
            <w:gridSpan w:val="14"/>
            <w:vAlign w:val="center"/>
          </w:tcPr>
          <w:p w14:paraId="1A06ABC0">
            <w:pPr>
              <w:jc w:val="center"/>
            </w:pPr>
            <w:r>
              <w:rPr>
                <w:rFonts w:ascii="宋体" w:hAnsi="宋体" w:eastAsia="宋体"/>
                <w:sz w:val="24"/>
              </w:rPr>
              <w:t>项目支出绩效自评表</w:t>
            </w:r>
          </w:p>
        </w:tc>
      </w:tr>
      <w:tr w14:paraId="09206570">
        <w:tblPrEx>
          <w:tblCellMar>
            <w:top w:w="0" w:type="dxa"/>
            <w:left w:w="108" w:type="dxa"/>
            <w:bottom w:w="0" w:type="dxa"/>
            <w:right w:w="108" w:type="dxa"/>
          </w:tblCellMar>
        </w:tblPrEx>
        <w:tc>
          <w:tcPr>
            <w:tcW w:w="8848" w:type="dxa"/>
            <w:gridSpan w:val="14"/>
            <w:vAlign w:val="center"/>
          </w:tcPr>
          <w:p w14:paraId="4C03A018">
            <w:pPr>
              <w:jc w:val="center"/>
            </w:pPr>
            <w:r>
              <w:rPr>
                <w:rFonts w:ascii="宋体" w:hAnsi="宋体" w:eastAsia="宋体"/>
                <w:sz w:val="24"/>
              </w:rPr>
              <w:t>(2024年度)</w:t>
            </w:r>
          </w:p>
        </w:tc>
      </w:tr>
      <w:tr w14:paraId="510EA6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D6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058E79">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0883DC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148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CC6535">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048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22749A">
            <w:pPr>
              <w:jc w:val="center"/>
            </w:pPr>
            <w:r>
              <w:rPr>
                <w:rFonts w:ascii="宋体" w:hAnsi="宋体" w:eastAsia="宋体"/>
                <w:sz w:val="16"/>
              </w:rPr>
              <w:t>乌鲁木齐市第136小学</w:t>
            </w:r>
          </w:p>
        </w:tc>
      </w:tr>
      <w:tr w14:paraId="6A6352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5268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CE55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6072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4FE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859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45DB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B42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05A4">
            <w:pPr>
              <w:jc w:val="center"/>
            </w:pPr>
            <w:r>
              <w:rPr>
                <w:rFonts w:ascii="宋体" w:hAnsi="宋体" w:eastAsia="宋体"/>
                <w:sz w:val="16"/>
              </w:rPr>
              <w:t>得分</w:t>
            </w:r>
          </w:p>
        </w:tc>
      </w:tr>
      <w:tr w14:paraId="0A27E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BE1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F3B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0A79D">
            <w:pPr>
              <w:jc w:val="center"/>
            </w:pPr>
            <w:r>
              <w:rPr>
                <w:rFonts w:ascii="宋体" w:hAnsi="宋体" w:eastAsia="宋体"/>
                <w:sz w:val="16"/>
              </w:rPr>
              <w:t>26.04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99EA0">
            <w:pPr>
              <w:jc w:val="center"/>
            </w:pPr>
            <w:r>
              <w:rPr>
                <w:rFonts w:ascii="宋体" w:hAnsi="宋体" w:eastAsia="宋体"/>
                <w:sz w:val="16"/>
              </w:rPr>
              <w:t>26.04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4461B">
            <w:pPr>
              <w:jc w:val="center"/>
            </w:pPr>
            <w:r>
              <w:rPr>
                <w:rFonts w:ascii="宋体" w:hAnsi="宋体" w:eastAsia="宋体"/>
                <w:sz w:val="16"/>
              </w:rPr>
              <w:t>26.04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93EE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27E2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206E">
            <w:pPr>
              <w:jc w:val="center"/>
            </w:pPr>
            <w:r>
              <w:rPr>
                <w:rFonts w:ascii="宋体" w:hAnsi="宋体" w:eastAsia="宋体"/>
                <w:sz w:val="16"/>
              </w:rPr>
              <w:t>10.00分</w:t>
            </w:r>
          </w:p>
        </w:tc>
      </w:tr>
      <w:tr w14:paraId="52472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A22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6639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49324">
            <w:pPr>
              <w:jc w:val="center"/>
            </w:pPr>
            <w:r>
              <w:rPr>
                <w:rFonts w:ascii="宋体" w:hAnsi="宋体" w:eastAsia="宋体"/>
                <w:sz w:val="16"/>
              </w:rPr>
              <w:t>26.04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0D04B">
            <w:pPr>
              <w:jc w:val="center"/>
            </w:pPr>
            <w:r>
              <w:rPr>
                <w:rFonts w:ascii="宋体" w:hAnsi="宋体" w:eastAsia="宋体"/>
                <w:sz w:val="16"/>
              </w:rPr>
              <w:t>26.04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F17CD">
            <w:pPr>
              <w:jc w:val="center"/>
            </w:pPr>
            <w:r>
              <w:rPr>
                <w:rFonts w:ascii="宋体" w:hAnsi="宋体" w:eastAsia="宋体"/>
                <w:sz w:val="16"/>
              </w:rPr>
              <w:t>26.04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B51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678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EF67B">
            <w:pPr>
              <w:jc w:val="center"/>
            </w:pPr>
            <w:r>
              <w:rPr>
                <w:rFonts w:ascii="宋体" w:hAnsi="宋体" w:eastAsia="宋体"/>
                <w:sz w:val="16"/>
              </w:rPr>
              <w:t>-</w:t>
            </w:r>
          </w:p>
        </w:tc>
      </w:tr>
      <w:tr w14:paraId="73B25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06E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E9F8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B0E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0AD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9EF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A2B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CB8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658DF">
            <w:pPr>
              <w:jc w:val="center"/>
            </w:pPr>
            <w:r>
              <w:rPr>
                <w:rFonts w:ascii="宋体" w:hAnsi="宋体" w:eastAsia="宋体"/>
                <w:sz w:val="16"/>
              </w:rPr>
              <w:t>-</w:t>
            </w:r>
          </w:p>
        </w:tc>
      </w:tr>
      <w:tr w14:paraId="772DE2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37C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5B56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9DEB6B">
            <w:pPr>
              <w:jc w:val="center"/>
            </w:pPr>
            <w:r>
              <w:rPr>
                <w:rFonts w:ascii="宋体" w:hAnsi="宋体" w:eastAsia="宋体"/>
                <w:sz w:val="16"/>
              </w:rPr>
              <w:t>总体目标完成情况</w:t>
            </w:r>
          </w:p>
        </w:tc>
      </w:tr>
      <w:tr w14:paraId="587A35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BAB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192D5D">
            <w:pPr>
              <w:jc w:val="both"/>
            </w:pPr>
            <w:r>
              <w:rPr>
                <w:rFonts w:ascii="宋体" w:hAnsi="宋体" w:eastAsia="宋体"/>
                <w:sz w:val="16"/>
              </w:rPr>
              <w:t>根据项目既定总目标设定产出、效益指标等，项目完成产出设定的指标</w:t>
            </w:r>
            <w:r>
              <w:rPr>
                <w:rFonts w:hint="eastAsia" w:ascii="宋体" w:hAnsi="宋体"/>
                <w:sz w:val="16"/>
                <w:lang w:eastAsia="zh-CN"/>
              </w:rPr>
              <w:t>主要</w:t>
            </w:r>
            <w:r>
              <w:rPr>
                <w:rFonts w:ascii="宋体" w:hAnsi="宋体" w:eastAsia="宋体"/>
                <w:sz w:val="16"/>
              </w:rPr>
              <w:t>是量化指标，项目执行过程中和执行完毕，资金使用100%合规合法。本项目共计发放代课教师补助50人，发放次数1次。每人每次发放补助资金5207.17元。该项目具体开支范围是：用于支付代课教师基本工资，缴纳社保等。该项目用于保障代课教师工资待遇，提高增资水平，提升教育教学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E995E2">
            <w:pPr>
              <w:jc w:val="both"/>
            </w:pPr>
            <w:r>
              <w:rPr>
                <w:rFonts w:ascii="宋体" w:hAnsi="宋体" w:eastAsia="宋体"/>
                <w:sz w:val="16"/>
              </w:rPr>
              <w:t>该项目用于支付2月保洁费10800元、2月维修工费6180元、并与2024年临聘人员工资项目合并发放2月代课教师工资及社保，其中170号文使用243453元。该项目共计发放3次，发放人数：保洁4人、维修工2人、代课教师约48人，共计54人。平均每人发放4822.83元/人/次。该项目提高了代课教师工资待遇，提高了薪资水平，保障了教师的基本生活需求，缩小了他们与正式教师的待遇差距，促进了教育公平。</w:t>
            </w:r>
          </w:p>
        </w:tc>
      </w:tr>
      <w:tr w14:paraId="2702BE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3B71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3800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4F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616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142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B83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2EB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CA0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78F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4B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B7B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75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3B1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6A84">
            <w:pPr>
              <w:jc w:val="center"/>
            </w:pPr>
            <w:r>
              <w:rPr>
                <w:rFonts w:ascii="宋体" w:hAnsi="宋体" w:eastAsia="宋体"/>
                <w:sz w:val="16"/>
              </w:rPr>
              <w:t>偏差原因分析及改进措施</w:t>
            </w:r>
          </w:p>
        </w:tc>
      </w:tr>
      <w:tr w14:paraId="05C7B1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3FB4F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468C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59B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DB80">
            <w:pPr>
              <w:jc w:val="center"/>
            </w:pPr>
            <w:r>
              <w:rPr>
                <w:rFonts w:ascii="宋体" w:hAnsi="宋体" w:eastAsia="宋体"/>
                <w:sz w:val="16"/>
              </w:rPr>
              <w:t>聘用代课教师数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942E">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8E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1293F">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F3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1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E9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E1E4C">
            <w:pPr>
              <w:jc w:val="center"/>
            </w:pPr>
            <w:r>
              <w:rPr>
                <w:rFonts w:ascii="宋体" w:hAnsi="宋体" w:eastAsia="宋体"/>
                <w:sz w:val="16"/>
              </w:rPr>
              <w:t>=54人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15CC8">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F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3180F">
            <w:pPr>
              <w:jc w:val="center"/>
            </w:pPr>
            <w:r>
              <w:rPr>
                <w:rFonts w:ascii="宋体" w:hAnsi="宋体" w:eastAsia="宋体"/>
                <w:sz w:val="16"/>
              </w:rPr>
              <w:t>该项目经费还用于发放保洁维修工资，保洁维修工资较低，所以发放人数增多。</w:t>
            </w:r>
          </w:p>
        </w:tc>
      </w:tr>
      <w:tr w14:paraId="7F8E3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220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11D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F6E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5E7A0">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0FD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B5DA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DFC2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84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7E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608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FFC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9653">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83B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D9EB1">
            <w:pPr>
              <w:jc w:val="center"/>
            </w:pPr>
            <w:r>
              <w:rPr>
                <w:rFonts w:ascii="宋体" w:hAnsi="宋体" w:eastAsia="宋体"/>
                <w:sz w:val="16"/>
              </w:rPr>
              <w:t>该项目除代课教师工资还发放保洁工资和护校队工资，所以发放三次。</w:t>
            </w:r>
          </w:p>
        </w:tc>
      </w:tr>
      <w:tr w14:paraId="6D589A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588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50D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EC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D90F6">
            <w:pPr>
              <w:jc w:val="center"/>
            </w:pPr>
            <w:r>
              <w:rPr>
                <w:rFonts w:ascii="宋体" w:hAnsi="宋体" w:eastAsia="宋体"/>
                <w:sz w:val="16"/>
              </w:rPr>
              <w:t>符合发放政策教师覆盖率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2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1CDC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7F2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305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851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A93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EC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D5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EC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3E93">
            <w:pPr>
              <w:jc w:val="center"/>
            </w:pPr>
          </w:p>
        </w:tc>
      </w:tr>
      <w:tr w14:paraId="7302DD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4B4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743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C3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00C5">
            <w:pPr>
              <w:jc w:val="center"/>
            </w:pPr>
            <w:r>
              <w:rPr>
                <w:rFonts w:hint="eastAsia" w:ascii="宋体" w:hAnsi="宋体"/>
                <w:sz w:val="16"/>
                <w:lang w:eastAsia="zh-CN"/>
              </w:rPr>
              <w:t>截至2024</w:t>
            </w:r>
            <w:r>
              <w:rPr>
                <w:rFonts w:ascii="宋体" w:hAnsi="宋体" w:eastAsia="宋体"/>
                <w:sz w:val="16"/>
              </w:rPr>
              <w:t>年12月资金执行率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FB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77D4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CE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BD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0F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07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83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1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E7D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5D39">
            <w:pPr>
              <w:jc w:val="center"/>
            </w:pPr>
          </w:p>
        </w:tc>
      </w:tr>
      <w:tr w14:paraId="02ADCB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FE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370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9D58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44CA">
            <w:pPr>
              <w:jc w:val="center"/>
            </w:pPr>
            <w:r>
              <w:rPr>
                <w:rFonts w:ascii="宋体" w:hAnsi="宋体" w:eastAsia="宋体"/>
                <w:sz w:val="16"/>
              </w:rPr>
              <w:t>发放代课教师补助资金标准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1897">
            <w:pPr>
              <w:jc w:val="center"/>
            </w:pPr>
            <w:r>
              <w:rPr>
                <w:rFonts w:ascii="宋体" w:hAnsi="宋体" w:eastAsia="宋体"/>
                <w:sz w:val="16"/>
              </w:rPr>
              <w:t>&lt;=5207.17人/元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0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153F9">
            <w:pPr>
              <w:jc w:val="center"/>
            </w:pPr>
            <w:r>
              <w:rPr>
                <w:rFonts w:ascii="宋体" w:hAnsi="宋体" w:eastAsia="宋体"/>
                <w:sz w:val="16"/>
              </w:rPr>
              <w:t>5207.17人/元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1D6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94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1E64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56E3">
            <w:pPr>
              <w:jc w:val="center"/>
            </w:pPr>
            <w:r>
              <w:rPr>
                <w:rFonts w:ascii="宋体" w:hAnsi="宋体" w:eastAsia="宋体"/>
                <w:sz w:val="16"/>
              </w:rPr>
              <w:t>=4822.83人/元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5CF2">
            <w:pPr>
              <w:jc w:val="center"/>
            </w:pPr>
            <w:r>
              <w:rPr>
                <w:rFonts w:ascii="宋体" w:hAnsi="宋体" w:eastAsia="宋体"/>
                <w:sz w:val="16"/>
              </w:rPr>
              <w:t>92.62%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CCD0">
            <w:pPr>
              <w:jc w:val="center"/>
            </w:pPr>
            <w:r>
              <w:rPr>
                <w:rFonts w:ascii="宋体" w:hAnsi="宋体" w:eastAsia="宋体"/>
                <w:sz w:val="16"/>
              </w:rPr>
              <w:t>18.52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A94B">
            <w:pPr>
              <w:jc w:val="center"/>
            </w:pPr>
            <w:r>
              <w:rPr>
                <w:rFonts w:ascii="宋体" w:hAnsi="宋体" w:eastAsia="宋体"/>
                <w:sz w:val="16"/>
              </w:rPr>
              <w:t>该项目经费还用于发放保洁维修工资，保洁维修工资较低，所以发放补助资金平均较低。</w:t>
            </w:r>
          </w:p>
        </w:tc>
      </w:tr>
      <w:tr w14:paraId="252E1E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0CC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91B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5C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3359">
            <w:pPr>
              <w:jc w:val="center"/>
            </w:pPr>
            <w:r>
              <w:rPr>
                <w:rFonts w:hint="eastAsia" w:ascii="宋体" w:hAnsi="宋体"/>
                <w:sz w:val="16"/>
                <w:lang w:eastAsia="zh-CN"/>
              </w:rPr>
              <w:t>保障</w:t>
            </w:r>
            <w:r>
              <w:rPr>
                <w:rFonts w:ascii="宋体" w:hAnsi="宋体" w:eastAsia="宋体"/>
                <w:sz w:val="16"/>
              </w:rPr>
              <w:t>教育事业的均衡发展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44E6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68FF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D3E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C5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0A0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0EF2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C4624">
            <w:pPr>
              <w:jc w:val="center"/>
            </w:pPr>
            <w:r>
              <w:rPr>
                <w:rFonts w:ascii="宋体" w:hAnsi="宋体" w:eastAsia="宋体"/>
                <w:sz w:val="16"/>
              </w:rPr>
              <w:tab/>
            </w: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93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BE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40A04">
            <w:pPr>
              <w:jc w:val="center"/>
            </w:pPr>
          </w:p>
        </w:tc>
      </w:tr>
      <w:tr w14:paraId="272B2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2E5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95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B8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ABA31">
            <w:pPr>
              <w:jc w:val="center"/>
            </w:pPr>
            <w:r>
              <w:rPr>
                <w:rFonts w:ascii="宋体" w:hAnsi="宋体" w:eastAsia="宋体"/>
                <w:sz w:val="16"/>
              </w:rPr>
              <w:t>聘用代课教师满意度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2A21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E65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BDF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5A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893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845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89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64B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6D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4831">
            <w:pPr>
              <w:jc w:val="center"/>
            </w:pPr>
            <w:r>
              <w:rPr>
                <w:rFonts w:ascii="宋体" w:hAnsi="宋体" w:eastAsia="宋体"/>
                <w:sz w:val="16"/>
              </w:rPr>
              <w:t>代课教师和保洁护校队满意度较高。</w:t>
            </w:r>
          </w:p>
        </w:tc>
      </w:tr>
      <w:tr w14:paraId="4E0A58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2B3A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61F8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9CB9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11E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F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A9A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8B3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FC48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801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146EB">
            <w:pPr>
              <w:jc w:val="center"/>
            </w:pPr>
            <w:r>
              <w:rPr>
                <w:rFonts w:ascii="宋体" w:hAnsi="宋体" w:eastAsia="宋体"/>
                <w:sz w:val="16"/>
              </w:rPr>
              <w:t>98.52分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A0D714"/>
        </w:tc>
      </w:tr>
    </w:tbl>
    <w:p w14:paraId="20CE31CD">
      <w:r>
        <w:br w:type="page"/>
      </w:r>
    </w:p>
    <w:tbl>
      <w:tblPr>
        <w:tblStyle w:val="9"/>
        <w:tblW w:w="0" w:type="auto"/>
        <w:tblInd w:w="0" w:type="dxa"/>
        <w:tblLayout w:type="autofit"/>
        <w:tblCellMar>
          <w:top w:w="0" w:type="dxa"/>
          <w:left w:w="108" w:type="dxa"/>
          <w:bottom w:w="0" w:type="dxa"/>
          <w:right w:w="108" w:type="dxa"/>
        </w:tblCellMar>
      </w:tblPr>
      <w:tblGrid>
        <w:gridCol w:w="620"/>
        <w:gridCol w:w="604"/>
        <w:gridCol w:w="604"/>
        <w:gridCol w:w="604"/>
        <w:gridCol w:w="776"/>
        <w:gridCol w:w="604"/>
        <w:gridCol w:w="696"/>
        <w:gridCol w:w="612"/>
        <w:gridCol w:w="604"/>
        <w:gridCol w:w="604"/>
        <w:gridCol w:w="696"/>
        <w:gridCol w:w="776"/>
        <w:gridCol w:w="630"/>
        <w:gridCol w:w="630"/>
      </w:tblGrid>
      <w:tr w14:paraId="44966791">
        <w:tblPrEx>
          <w:tblCellMar>
            <w:top w:w="0" w:type="dxa"/>
            <w:left w:w="108" w:type="dxa"/>
            <w:bottom w:w="0" w:type="dxa"/>
            <w:right w:w="108" w:type="dxa"/>
          </w:tblCellMar>
        </w:tblPrEx>
        <w:tc>
          <w:tcPr>
            <w:tcW w:w="8848" w:type="dxa"/>
            <w:gridSpan w:val="14"/>
            <w:vAlign w:val="center"/>
          </w:tcPr>
          <w:p w14:paraId="5ABFA70F">
            <w:pPr>
              <w:jc w:val="center"/>
            </w:pPr>
            <w:r>
              <w:rPr>
                <w:rFonts w:ascii="宋体" w:hAnsi="宋体" w:eastAsia="宋体"/>
                <w:sz w:val="24"/>
              </w:rPr>
              <w:t>项目支出绩效自评表</w:t>
            </w:r>
          </w:p>
        </w:tc>
      </w:tr>
      <w:tr w14:paraId="6CD37D0D">
        <w:tblPrEx>
          <w:tblCellMar>
            <w:top w:w="0" w:type="dxa"/>
            <w:left w:w="108" w:type="dxa"/>
            <w:bottom w:w="0" w:type="dxa"/>
            <w:right w:w="108" w:type="dxa"/>
          </w:tblCellMar>
        </w:tblPrEx>
        <w:tc>
          <w:tcPr>
            <w:tcW w:w="8848" w:type="dxa"/>
            <w:gridSpan w:val="14"/>
            <w:vAlign w:val="center"/>
          </w:tcPr>
          <w:p w14:paraId="79C46D51">
            <w:pPr>
              <w:jc w:val="center"/>
            </w:pPr>
            <w:r>
              <w:rPr>
                <w:rFonts w:ascii="宋体" w:hAnsi="宋体" w:eastAsia="宋体"/>
                <w:sz w:val="24"/>
              </w:rPr>
              <w:t>(2024年度)</w:t>
            </w:r>
          </w:p>
        </w:tc>
      </w:tr>
      <w:tr w14:paraId="59718E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02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8662ED">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关于提前下达2024年城乡义务教育补助经费预算[自治区直达]的通知（困</w:t>
            </w:r>
            <w:r>
              <w:rPr>
                <w:rFonts w:hint="eastAsia" w:ascii="宋体" w:hAnsi="宋体"/>
                <w:sz w:val="16"/>
                <w:lang w:eastAsia="zh-CN"/>
              </w:rPr>
              <w:t>难学</w:t>
            </w:r>
            <w:r>
              <w:rPr>
                <w:rFonts w:ascii="宋体" w:hAnsi="宋体" w:eastAsia="宋体"/>
                <w:sz w:val="16"/>
              </w:rPr>
              <w:t>生补助</w:t>
            </w:r>
            <w:r>
              <w:rPr>
                <w:rFonts w:hint="eastAsia" w:ascii="宋体" w:hAnsi="宋体"/>
                <w:sz w:val="16"/>
                <w:lang w:eastAsia="zh-CN"/>
              </w:rPr>
              <w:t>－</w:t>
            </w:r>
            <w:r>
              <w:rPr>
                <w:rFonts w:ascii="宋体" w:hAnsi="宋体" w:eastAsia="宋体"/>
                <w:sz w:val="16"/>
              </w:rPr>
              <w:t>小学）、家庭经济困难学生生活补助（区县配套）项目绩效目标通览</w:t>
            </w:r>
          </w:p>
        </w:tc>
      </w:tr>
      <w:tr w14:paraId="4657FE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B8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8D4622">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DC09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8E7694">
            <w:pPr>
              <w:jc w:val="center"/>
            </w:pPr>
            <w:r>
              <w:rPr>
                <w:rFonts w:ascii="宋体" w:hAnsi="宋体" w:eastAsia="宋体"/>
                <w:sz w:val="16"/>
              </w:rPr>
              <w:t>乌鲁木齐市第136小学</w:t>
            </w:r>
          </w:p>
        </w:tc>
      </w:tr>
      <w:tr w14:paraId="00F1A0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BE6A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EDC3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754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076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242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3DF6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BC15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8FCF">
            <w:pPr>
              <w:jc w:val="center"/>
            </w:pPr>
            <w:r>
              <w:rPr>
                <w:rFonts w:ascii="宋体" w:hAnsi="宋体" w:eastAsia="宋体"/>
                <w:sz w:val="16"/>
              </w:rPr>
              <w:t>得分</w:t>
            </w:r>
          </w:p>
        </w:tc>
      </w:tr>
      <w:tr w14:paraId="62A637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4EB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0652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E359C">
            <w:pPr>
              <w:jc w:val="center"/>
            </w:pPr>
            <w:r>
              <w:rPr>
                <w:rFonts w:ascii="宋体" w:hAnsi="宋体" w:eastAsia="宋体"/>
                <w:sz w:val="16"/>
              </w:rPr>
              <w:t>20.41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5BB05">
            <w:pPr>
              <w:jc w:val="center"/>
            </w:pPr>
            <w:r>
              <w:rPr>
                <w:rFonts w:ascii="宋体" w:hAnsi="宋体" w:eastAsia="宋体"/>
                <w:sz w:val="16"/>
              </w:rPr>
              <w:t>20.41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2D8FB">
            <w:pPr>
              <w:jc w:val="center"/>
            </w:pPr>
            <w:r>
              <w:rPr>
                <w:rFonts w:ascii="宋体" w:hAnsi="宋体" w:eastAsia="宋体"/>
                <w:sz w:val="16"/>
              </w:rPr>
              <w:t>12.80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040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AB6EE">
            <w:pPr>
              <w:jc w:val="center"/>
            </w:pPr>
            <w:r>
              <w:rPr>
                <w:rFonts w:ascii="宋体" w:hAnsi="宋体" w:eastAsia="宋体"/>
                <w:sz w:val="16"/>
              </w:rPr>
              <w:t>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94DF">
            <w:pPr>
              <w:jc w:val="center"/>
            </w:pPr>
            <w:r>
              <w:rPr>
                <w:rFonts w:ascii="宋体" w:hAnsi="宋体" w:eastAsia="宋体"/>
                <w:sz w:val="16"/>
              </w:rPr>
              <w:t>6.27分</w:t>
            </w:r>
          </w:p>
        </w:tc>
      </w:tr>
      <w:tr w14:paraId="7255B5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DEC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BE1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E43E1">
            <w:pPr>
              <w:jc w:val="center"/>
            </w:pPr>
            <w:r>
              <w:rPr>
                <w:rFonts w:ascii="宋体" w:hAnsi="宋体" w:eastAsia="宋体"/>
                <w:sz w:val="16"/>
              </w:rPr>
              <w:t>20.41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A9961">
            <w:pPr>
              <w:jc w:val="center"/>
            </w:pPr>
            <w:r>
              <w:rPr>
                <w:rFonts w:ascii="宋体" w:hAnsi="宋体" w:eastAsia="宋体"/>
                <w:sz w:val="16"/>
              </w:rPr>
              <w:t>20.41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6D539">
            <w:pPr>
              <w:jc w:val="center"/>
            </w:pPr>
            <w:r>
              <w:rPr>
                <w:rFonts w:ascii="宋体" w:hAnsi="宋体" w:eastAsia="宋体"/>
                <w:sz w:val="16"/>
              </w:rPr>
              <w:t>12.80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931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00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5A136">
            <w:pPr>
              <w:jc w:val="center"/>
            </w:pPr>
            <w:r>
              <w:rPr>
                <w:rFonts w:ascii="宋体" w:hAnsi="宋体" w:eastAsia="宋体"/>
                <w:sz w:val="16"/>
              </w:rPr>
              <w:t>-</w:t>
            </w:r>
          </w:p>
        </w:tc>
      </w:tr>
      <w:tr w14:paraId="5B2CC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6CC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252D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E91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CDA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41F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F64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E68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E135F">
            <w:pPr>
              <w:jc w:val="center"/>
            </w:pPr>
            <w:r>
              <w:rPr>
                <w:rFonts w:ascii="宋体" w:hAnsi="宋体" w:eastAsia="宋体"/>
                <w:sz w:val="16"/>
              </w:rPr>
              <w:t>-</w:t>
            </w:r>
          </w:p>
        </w:tc>
      </w:tr>
      <w:tr w14:paraId="43A7B0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D02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68B7F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35D6C7">
            <w:pPr>
              <w:jc w:val="center"/>
            </w:pPr>
            <w:r>
              <w:rPr>
                <w:rFonts w:ascii="宋体" w:hAnsi="宋体" w:eastAsia="宋体"/>
                <w:sz w:val="16"/>
              </w:rPr>
              <w:t>总体目标完成情况</w:t>
            </w:r>
          </w:p>
        </w:tc>
      </w:tr>
      <w:tr w14:paraId="34047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2CE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E1F9D0">
            <w:pPr>
              <w:jc w:val="both"/>
            </w:pPr>
            <w:r>
              <w:rPr>
                <w:rFonts w:ascii="宋体" w:hAnsi="宋体" w:eastAsia="宋体"/>
                <w:sz w:val="16"/>
              </w:rPr>
              <w:t>本项目本年度累计发放困难生补助2次，每生每学期发放312.5元，发放人次653次。本项目按照相关要求向我校符合条件的困难学生发放补助，减轻家庭经济负担。解决众多家庭经济困难学生的生活费，缓解困难家庭经济压力，保证家庭经济困难学生公平接受义务教育的权利，为推进社会公平，阻断贫困代际传递发挥积极作用，促进我校教育事业的稳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CF9E5D">
            <w:pPr>
              <w:jc w:val="both"/>
            </w:pPr>
            <w:r>
              <w:rPr>
                <w:rFonts w:ascii="宋体" w:hAnsi="宋体" w:eastAsia="宋体"/>
                <w:sz w:val="16"/>
              </w:rPr>
              <w:t>该项目经费用于支付困难生补助，每学期发放补助1次，共计使用12.80万元。该项目共计发放约409名学生，每生每学期发放312.50元。补助发放符合度100%，补助发放及时率100%，有效降低家庭经济困难学生失学率，受资助学生满意度98%。减轻困难家庭经济压力，保证家庭经济困难学生公平接受义务教育的权利，促进我校教育事业的稳定、健康发展。</w:t>
            </w:r>
          </w:p>
        </w:tc>
      </w:tr>
      <w:tr w14:paraId="41D198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7984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46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3C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21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3F50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7657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3B2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D0A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BBB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05F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0FC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A5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88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3B2A6">
            <w:pPr>
              <w:jc w:val="center"/>
            </w:pPr>
            <w:r>
              <w:rPr>
                <w:rFonts w:ascii="宋体" w:hAnsi="宋体" w:eastAsia="宋体"/>
                <w:sz w:val="16"/>
              </w:rPr>
              <w:t>偏差原因分析及改进措施</w:t>
            </w:r>
          </w:p>
        </w:tc>
      </w:tr>
      <w:tr w14:paraId="23747D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BFE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2C0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641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0558">
            <w:pPr>
              <w:jc w:val="center"/>
            </w:pPr>
            <w:r>
              <w:rPr>
                <w:rFonts w:ascii="宋体" w:hAnsi="宋体" w:eastAsia="宋体"/>
                <w:sz w:val="16"/>
              </w:rPr>
              <w:t>小学发放困难生补助人数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ADC1">
            <w:pPr>
              <w:jc w:val="center"/>
            </w:pPr>
            <w:r>
              <w:rPr>
                <w:rFonts w:ascii="宋体" w:hAnsi="宋体" w:eastAsia="宋体"/>
                <w:sz w:val="16"/>
              </w:rPr>
              <w:t>&gt;=653人次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23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553A2">
            <w:pPr>
              <w:jc w:val="center"/>
            </w:pPr>
            <w:r>
              <w:rPr>
                <w:rFonts w:ascii="宋体" w:hAnsi="宋体" w:eastAsia="宋体"/>
                <w:sz w:val="16"/>
              </w:rPr>
              <w:t>643人次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6E8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C6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70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AA7B8">
            <w:pPr>
              <w:jc w:val="center"/>
            </w:pPr>
            <w:r>
              <w:rPr>
                <w:rFonts w:ascii="宋体" w:hAnsi="宋体" w:eastAsia="宋体"/>
                <w:sz w:val="16"/>
              </w:rPr>
              <w:t>=409人次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830CA">
            <w:pPr>
              <w:jc w:val="center"/>
            </w:pPr>
            <w:r>
              <w:rPr>
                <w:rFonts w:ascii="宋体" w:hAnsi="宋体" w:eastAsia="宋体"/>
                <w:sz w:val="16"/>
              </w:rPr>
              <w:t>62.63%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B7720">
            <w:pPr>
              <w:jc w:val="center"/>
            </w:pPr>
            <w:r>
              <w:rPr>
                <w:rFonts w:ascii="宋体" w:hAnsi="宋体" w:eastAsia="宋体"/>
                <w:sz w:val="16"/>
              </w:rPr>
              <w:t>5.01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BFE4">
            <w:pPr>
              <w:jc w:val="center"/>
            </w:pPr>
            <w:r>
              <w:rPr>
                <w:rFonts w:ascii="宋体" w:hAnsi="宋体" w:eastAsia="宋体"/>
                <w:sz w:val="16"/>
              </w:rPr>
              <w:t>使用其他项目结余资金，本项目资金未完全使用。</w:t>
            </w:r>
          </w:p>
        </w:tc>
      </w:tr>
      <w:tr w14:paraId="786083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793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FC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214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0DCAC">
            <w:pPr>
              <w:jc w:val="center"/>
            </w:pPr>
            <w:r>
              <w:rPr>
                <w:rFonts w:ascii="宋体" w:hAnsi="宋体" w:eastAsia="宋体"/>
                <w:sz w:val="16"/>
              </w:rPr>
              <w:t>困难生每学期发放补助次数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7F5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291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3C6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207D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DF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F6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E9C1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D5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58E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C49BE">
            <w:pPr>
              <w:jc w:val="center"/>
            </w:pPr>
          </w:p>
        </w:tc>
      </w:tr>
      <w:tr w14:paraId="6BC0DF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2C2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2C8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100D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A499">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86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5459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B24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B4F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EA0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8EB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B7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727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5D00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A601">
            <w:pPr>
              <w:jc w:val="center"/>
            </w:pPr>
          </w:p>
        </w:tc>
      </w:tr>
      <w:tr w14:paraId="6D486B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659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B0C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7A4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961F">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7F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172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0B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A4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D4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446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1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9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17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BC59">
            <w:pPr>
              <w:jc w:val="center"/>
            </w:pPr>
          </w:p>
        </w:tc>
      </w:tr>
      <w:tr w14:paraId="4B5FD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5F4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040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FA4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9F1F">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3F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0851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6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E3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A9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0CB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D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78E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DD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8E241">
            <w:pPr>
              <w:jc w:val="center"/>
            </w:pPr>
          </w:p>
        </w:tc>
      </w:tr>
      <w:tr w14:paraId="4EF380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DE3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76C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A49C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DFC03">
            <w:pPr>
              <w:jc w:val="center"/>
            </w:pPr>
            <w:r>
              <w:rPr>
                <w:rFonts w:ascii="宋体" w:hAnsi="宋体" w:eastAsia="宋体"/>
                <w:sz w:val="16"/>
              </w:rPr>
              <w:t>小学困难生生均补助标准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25BD">
            <w:pPr>
              <w:jc w:val="center"/>
            </w:pPr>
            <w:r>
              <w:rPr>
                <w:rFonts w:ascii="宋体" w:hAnsi="宋体" w:eastAsia="宋体"/>
                <w:sz w:val="16"/>
              </w:rPr>
              <w:t>=312.50元/生/学期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5C36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C2F0">
            <w:pPr>
              <w:jc w:val="center"/>
            </w:pPr>
            <w:r>
              <w:rPr>
                <w:rFonts w:ascii="宋体" w:hAnsi="宋体" w:eastAsia="宋体"/>
                <w:sz w:val="16"/>
              </w:rPr>
              <w:t>312.50元/生/学期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B0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49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CD24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70969">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84E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14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2C8B">
            <w:pPr>
              <w:jc w:val="center"/>
            </w:pPr>
          </w:p>
        </w:tc>
      </w:tr>
      <w:tr w14:paraId="24C3C8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AF1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91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164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2468">
            <w:pPr>
              <w:jc w:val="center"/>
            </w:pPr>
            <w:r>
              <w:rPr>
                <w:rFonts w:ascii="宋体" w:hAnsi="宋体" w:eastAsia="宋体"/>
                <w:sz w:val="16"/>
              </w:rPr>
              <w:t>降低家庭经济困难学生失学率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E749">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9EFD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F347">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AF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F8A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578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9E32C">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BF7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BB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1824">
            <w:pPr>
              <w:jc w:val="center"/>
            </w:pPr>
          </w:p>
        </w:tc>
      </w:tr>
      <w:tr w14:paraId="3139E6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E3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96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719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45F2C">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AF9A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A83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F4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3C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3A6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1A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803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FD7EA">
            <w:pPr>
              <w:jc w:val="center"/>
            </w:pPr>
            <w:r>
              <w:rPr>
                <w:rFonts w:ascii="宋体" w:hAnsi="宋体" w:eastAsia="宋体"/>
                <w:sz w:val="16"/>
              </w:rPr>
              <w:t>108.89%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9F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A213">
            <w:pPr>
              <w:jc w:val="center"/>
            </w:pPr>
            <w:r>
              <w:rPr>
                <w:rFonts w:ascii="宋体" w:hAnsi="宋体" w:eastAsia="宋体"/>
                <w:sz w:val="16"/>
              </w:rPr>
              <w:t>本年度资助工作满意度较高，达到98%。</w:t>
            </w:r>
          </w:p>
        </w:tc>
      </w:tr>
      <w:tr w14:paraId="10C1E6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A258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623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2A95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FA66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81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825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C7B0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924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FC52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E596">
            <w:pPr>
              <w:jc w:val="center"/>
            </w:pPr>
            <w:r>
              <w:rPr>
                <w:rFonts w:ascii="宋体" w:hAnsi="宋体" w:eastAsia="宋体"/>
                <w:sz w:val="16"/>
              </w:rPr>
              <w:t>93.28分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0D5AB"/>
        </w:tc>
      </w:tr>
    </w:tbl>
    <w:p w14:paraId="30A257C1">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1"/>
        <w:gridCol w:w="620"/>
        <w:gridCol w:w="776"/>
        <w:gridCol w:w="601"/>
        <w:gridCol w:w="620"/>
        <w:gridCol w:w="611"/>
        <w:gridCol w:w="601"/>
        <w:gridCol w:w="611"/>
        <w:gridCol w:w="696"/>
        <w:gridCol w:w="776"/>
        <w:gridCol w:w="630"/>
        <w:gridCol w:w="696"/>
      </w:tblGrid>
      <w:tr w14:paraId="1F3367EE">
        <w:tc>
          <w:tcPr>
            <w:tcW w:w="8848" w:type="dxa"/>
            <w:gridSpan w:val="14"/>
            <w:vAlign w:val="center"/>
          </w:tcPr>
          <w:p w14:paraId="021B3446">
            <w:pPr>
              <w:jc w:val="center"/>
            </w:pPr>
            <w:r>
              <w:rPr>
                <w:rFonts w:ascii="宋体" w:hAnsi="宋体" w:eastAsia="宋体"/>
                <w:sz w:val="24"/>
              </w:rPr>
              <w:t>项目支出绩效自评表</w:t>
            </w:r>
          </w:p>
        </w:tc>
      </w:tr>
      <w:tr w14:paraId="21B5D76F">
        <w:tblPrEx>
          <w:tblCellMar>
            <w:top w:w="0" w:type="dxa"/>
            <w:left w:w="108" w:type="dxa"/>
            <w:bottom w:w="0" w:type="dxa"/>
            <w:right w:w="108" w:type="dxa"/>
          </w:tblCellMar>
        </w:tblPrEx>
        <w:tc>
          <w:tcPr>
            <w:tcW w:w="8848" w:type="dxa"/>
            <w:gridSpan w:val="14"/>
            <w:vAlign w:val="center"/>
          </w:tcPr>
          <w:p w14:paraId="158DB67D">
            <w:pPr>
              <w:jc w:val="center"/>
            </w:pPr>
            <w:r>
              <w:rPr>
                <w:rFonts w:ascii="宋体" w:hAnsi="宋体" w:eastAsia="宋体"/>
                <w:sz w:val="24"/>
              </w:rPr>
              <w:t>(2024年度)</w:t>
            </w:r>
          </w:p>
        </w:tc>
      </w:tr>
      <w:tr w14:paraId="363ABC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883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E08E00">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2024年城乡义务教育补助经费</w:t>
            </w:r>
            <w:bookmarkStart w:id="0" w:name="_GoBack"/>
            <w:r>
              <w:rPr>
                <w:rFonts w:ascii="宋体" w:hAnsi="宋体" w:eastAsia="宋体"/>
                <w:sz w:val="16"/>
              </w:rPr>
              <w:t>中央</w:t>
            </w:r>
            <w:bookmarkEnd w:id="0"/>
            <w:r>
              <w:rPr>
                <w:rFonts w:ascii="宋体" w:hAnsi="宋体" w:eastAsia="宋体"/>
                <w:sz w:val="16"/>
              </w:rPr>
              <w:t>直达资金的通知（公用经费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〔2024〕39号</w:t>
            </w:r>
            <w:r>
              <w:rPr>
                <w:rFonts w:ascii="宋体" w:hAnsi="宋体" w:eastAsia="宋体"/>
                <w:sz w:val="16"/>
              </w:rPr>
              <w:t>2024年城乡义务教育补助经费中央直达资金的通知（公用经费</w:t>
            </w:r>
            <w:r>
              <w:rPr>
                <w:rFonts w:hint="eastAsia" w:ascii="宋体" w:hAnsi="宋体"/>
                <w:sz w:val="16"/>
                <w:lang w:eastAsia="zh-CN"/>
              </w:rPr>
              <w:t>－</w:t>
            </w:r>
            <w:r>
              <w:rPr>
                <w:rFonts w:ascii="宋体" w:hAnsi="宋体" w:eastAsia="宋体"/>
                <w:sz w:val="16"/>
              </w:rPr>
              <w:t>特教）</w:t>
            </w:r>
          </w:p>
        </w:tc>
      </w:tr>
      <w:tr w14:paraId="053FAF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3FC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B3356C">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325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704D4D">
            <w:pPr>
              <w:jc w:val="center"/>
            </w:pPr>
            <w:r>
              <w:rPr>
                <w:rFonts w:ascii="宋体" w:hAnsi="宋体" w:eastAsia="宋体"/>
                <w:sz w:val="16"/>
              </w:rPr>
              <w:t>乌鲁木齐市第136小学</w:t>
            </w:r>
          </w:p>
        </w:tc>
      </w:tr>
      <w:tr w14:paraId="72D5F5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D5F6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E8D4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C7F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2B7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CD7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63BB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421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D744">
            <w:pPr>
              <w:jc w:val="center"/>
            </w:pPr>
            <w:r>
              <w:rPr>
                <w:rFonts w:ascii="宋体" w:hAnsi="宋体" w:eastAsia="宋体"/>
                <w:sz w:val="16"/>
              </w:rPr>
              <w:t>得分</w:t>
            </w:r>
          </w:p>
        </w:tc>
      </w:tr>
      <w:tr w14:paraId="088A1D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2D8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6F8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1E267">
            <w:pPr>
              <w:jc w:val="center"/>
            </w:pPr>
            <w:r>
              <w:rPr>
                <w:rFonts w:ascii="宋体" w:hAnsi="宋体" w:eastAsia="宋体"/>
                <w:sz w:val="16"/>
              </w:rPr>
              <w:t>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8B0ED">
            <w:pPr>
              <w:jc w:val="center"/>
            </w:pPr>
            <w:r>
              <w:rPr>
                <w:rFonts w:ascii="宋体" w:hAnsi="宋体" w:eastAsia="宋体"/>
                <w:sz w:val="16"/>
              </w:rPr>
              <w:t>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123BA">
            <w:pPr>
              <w:jc w:val="center"/>
            </w:pPr>
            <w:r>
              <w:rPr>
                <w:rFonts w:ascii="宋体" w:hAnsi="宋体" w:eastAsia="宋体"/>
                <w:sz w:val="16"/>
              </w:rPr>
              <w:t>6.26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9E5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F766A">
            <w:pPr>
              <w:jc w:val="center"/>
            </w:pPr>
            <w:r>
              <w:rPr>
                <w:rFonts w:ascii="宋体" w:hAnsi="宋体" w:eastAsia="宋体"/>
                <w:sz w:val="16"/>
              </w:rPr>
              <w:t>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201B">
            <w:pPr>
              <w:jc w:val="center"/>
            </w:pPr>
            <w:r>
              <w:rPr>
                <w:rFonts w:ascii="宋体" w:hAnsi="宋体" w:eastAsia="宋体"/>
                <w:sz w:val="16"/>
              </w:rPr>
              <w:t>8.78分</w:t>
            </w:r>
          </w:p>
        </w:tc>
      </w:tr>
      <w:tr w14:paraId="67E696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476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5C3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FD878">
            <w:pPr>
              <w:jc w:val="center"/>
            </w:pPr>
            <w:r>
              <w:rPr>
                <w:rFonts w:ascii="宋体" w:hAnsi="宋体" w:eastAsia="宋体"/>
                <w:sz w:val="16"/>
              </w:rPr>
              <w:t>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BF638">
            <w:pPr>
              <w:jc w:val="center"/>
            </w:pPr>
            <w:r>
              <w:rPr>
                <w:rFonts w:ascii="宋体" w:hAnsi="宋体" w:eastAsia="宋体"/>
                <w:sz w:val="16"/>
              </w:rPr>
              <w:t>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1DDD8">
            <w:pPr>
              <w:jc w:val="center"/>
            </w:pPr>
            <w:r>
              <w:rPr>
                <w:rFonts w:ascii="宋体" w:hAnsi="宋体" w:eastAsia="宋体"/>
                <w:sz w:val="16"/>
              </w:rPr>
              <w:t>6.26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35C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3B9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E78B">
            <w:pPr>
              <w:jc w:val="center"/>
            </w:pPr>
            <w:r>
              <w:rPr>
                <w:rFonts w:ascii="宋体" w:hAnsi="宋体" w:eastAsia="宋体"/>
                <w:sz w:val="16"/>
              </w:rPr>
              <w:t>-</w:t>
            </w:r>
          </w:p>
        </w:tc>
      </w:tr>
      <w:tr w14:paraId="08CD38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C70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7A99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9A6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0B1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4B8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3DE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4A6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EF6B">
            <w:pPr>
              <w:jc w:val="center"/>
            </w:pPr>
            <w:r>
              <w:rPr>
                <w:rFonts w:ascii="宋体" w:hAnsi="宋体" w:eastAsia="宋体"/>
                <w:sz w:val="16"/>
              </w:rPr>
              <w:t>-</w:t>
            </w:r>
          </w:p>
        </w:tc>
      </w:tr>
      <w:tr w14:paraId="491425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30DB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40F4F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EA943A">
            <w:pPr>
              <w:jc w:val="center"/>
            </w:pPr>
            <w:r>
              <w:rPr>
                <w:rFonts w:ascii="宋体" w:hAnsi="宋体" w:eastAsia="宋体"/>
                <w:sz w:val="16"/>
              </w:rPr>
              <w:t>总体目标完成情况</w:t>
            </w:r>
          </w:p>
        </w:tc>
      </w:tr>
      <w:tr w14:paraId="6A95F6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0E0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C0B035">
            <w:pPr>
              <w:jc w:val="both"/>
            </w:pPr>
            <w:r>
              <w:rPr>
                <w:rFonts w:ascii="宋体" w:hAnsi="宋体" w:eastAsia="宋体"/>
                <w:sz w:val="16"/>
              </w:rPr>
              <w:t>该项目用于购置办公用品，计划采购次数7次，每次采购费用不超过1.02万元，公用经费使用合格率要达到100%。我校将努力提高教育、教学水平，认真改善办学条件。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EA079E">
            <w:pPr>
              <w:jc w:val="both"/>
            </w:pPr>
            <w:r>
              <w:rPr>
                <w:rFonts w:ascii="宋体" w:hAnsi="宋体" w:eastAsia="宋体"/>
                <w:sz w:val="16"/>
              </w:rPr>
              <w:t>该项目经费用于学生体检费57405.82元，教师培训费5160元。该项目共计使用2次，为我校约1739名学生进行健康体检，每人每次33元。教师培训1人。公用经费使用合格率100%，有效保障我校顺利开展教育教学活动，教职工满意度100%。</w:t>
            </w:r>
          </w:p>
        </w:tc>
      </w:tr>
      <w:tr w14:paraId="381DB5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2237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C8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94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BC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1957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43A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F07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5E4F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BA0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530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0BA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5F55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1E3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2F03">
            <w:pPr>
              <w:jc w:val="center"/>
            </w:pPr>
            <w:r>
              <w:rPr>
                <w:rFonts w:ascii="宋体" w:hAnsi="宋体" w:eastAsia="宋体"/>
                <w:sz w:val="16"/>
              </w:rPr>
              <w:t>偏差原因分析及改进措施</w:t>
            </w:r>
          </w:p>
        </w:tc>
      </w:tr>
      <w:tr w14:paraId="78FD10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E1E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BC20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6BD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0FF79">
            <w:pPr>
              <w:jc w:val="center"/>
            </w:pPr>
            <w:r>
              <w:rPr>
                <w:rFonts w:ascii="宋体" w:hAnsi="宋体" w:eastAsia="宋体"/>
                <w:sz w:val="16"/>
              </w:rPr>
              <w:t>购置办公用品次数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0386">
            <w:pPr>
              <w:jc w:val="center"/>
            </w:pPr>
            <w:r>
              <w:rPr>
                <w:rFonts w:ascii="宋体" w:hAnsi="宋体" w:eastAsia="宋体"/>
                <w:sz w:val="16"/>
              </w:rPr>
              <w:t>&gt;=7次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6FE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7135A">
            <w:pPr>
              <w:jc w:val="center"/>
            </w:pPr>
            <w:r>
              <w:rPr>
                <w:rFonts w:ascii="宋体" w:hAnsi="宋体" w:eastAsia="宋体"/>
                <w:sz w:val="16"/>
              </w:rPr>
              <w:t>21次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E61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3A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CE0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CA13">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263E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0A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B1F0B">
            <w:pPr>
              <w:jc w:val="center"/>
            </w:pPr>
            <w:r>
              <w:rPr>
                <w:rFonts w:ascii="宋体" w:hAnsi="宋体" w:eastAsia="宋体"/>
                <w:sz w:val="16"/>
              </w:rPr>
              <w:t>结合工作实际需要，实际支付时为学生体检费和教师培训费。</w:t>
            </w:r>
          </w:p>
        </w:tc>
      </w:tr>
      <w:tr w14:paraId="681571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CFD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0BE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348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7D54A">
            <w:pPr>
              <w:jc w:val="center"/>
            </w:pPr>
            <w:r>
              <w:rPr>
                <w:rFonts w:ascii="宋体" w:hAnsi="宋体" w:eastAsia="宋体"/>
                <w:sz w:val="16"/>
              </w:rPr>
              <w:t>单次购置办公用品种类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170D2">
            <w:pPr>
              <w:jc w:val="center"/>
            </w:pPr>
            <w:r>
              <w:rPr>
                <w:rFonts w:ascii="宋体" w:hAnsi="宋体" w:eastAsia="宋体"/>
                <w:sz w:val="16"/>
              </w:rPr>
              <w:t>&gt;=3种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61F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E8DC">
            <w:pPr>
              <w:jc w:val="center"/>
            </w:pPr>
            <w:r>
              <w:rPr>
                <w:rFonts w:ascii="宋体" w:hAnsi="宋体" w:eastAsia="宋体"/>
                <w:sz w:val="16"/>
              </w:rPr>
              <w: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4D7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8C3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8EF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75340">
            <w:pPr>
              <w:jc w:val="center"/>
            </w:pPr>
            <w:r>
              <w:rPr>
                <w:rFonts w:ascii="宋体" w:hAnsi="宋体" w:eastAsia="宋体"/>
                <w:sz w:val="16"/>
              </w:rPr>
              <w:t>=0种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BDA6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2A7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F2844">
            <w:pPr>
              <w:jc w:val="center"/>
            </w:pPr>
            <w:r>
              <w:rPr>
                <w:rFonts w:ascii="宋体" w:hAnsi="宋体" w:eastAsia="宋体"/>
                <w:sz w:val="16"/>
              </w:rPr>
              <w:t>结合工作实际需要，实际支付时为学生体检费和教师培训费。</w:t>
            </w:r>
          </w:p>
        </w:tc>
      </w:tr>
      <w:tr w14:paraId="45F89F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DD5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EFE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27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142A">
            <w:pPr>
              <w:jc w:val="center"/>
            </w:pPr>
            <w:r>
              <w:rPr>
                <w:rFonts w:ascii="宋体" w:hAnsi="宋体" w:eastAsia="宋体"/>
                <w:sz w:val="16"/>
              </w:rPr>
              <w:t>公用经费使用合格率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ED2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AFC0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1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2C6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A9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D0E3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83D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AC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79D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C9F0">
            <w:pPr>
              <w:jc w:val="center"/>
            </w:pPr>
          </w:p>
        </w:tc>
      </w:tr>
      <w:tr w14:paraId="3EB79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C1B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FC1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3A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36A7">
            <w:pPr>
              <w:jc w:val="center"/>
            </w:pPr>
            <w:r>
              <w:rPr>
                <w:rFonts w:hint="eastAsia" w:ascii="宋体" w:hAnsi="宋体"/>
                <w:sz w:val="16"/>
                <w:lang w:eastAsia="zh-CN"/>
              </w:rPr>
              <w:t>截至2024</w:t>
            </w:r>
            <w:r>
              <w:rPr>
                <w:rFonts w:ascii="宋体" w:hAnsi="宋体" w:eastAsia="宋体"/>
                <w:sz w:val="16"/>
              </w:rPr>
              <w:t>年12月资金执行率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9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FF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5C3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9C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683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B3D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E983">
            <w:pPr>
              <w:jc w:val="center"/>
            </w:pPr>
            <w:r>
              <w:rPr>
                <w:rFonts w:ascii="宋体" w:hAnsi="宋体" w:eastAsia="宋体"/>
                <w:sz w:val="16"/>
              </w:rPr>
              <w:t>=87.8%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308B">
            <w:pPr>
              <w:jc w:val="center"/>
            </w:pPr>
            <w:r>
              <w:rPr>
                <w:rFonts w:ascii="宋体" w:hAnsi="宋体" w:eastAsia="宋体"/>
                <w:sz w:val="16"/>
              </w:rPr>
              <w:t>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233A">
            <w:pPr>
              <w:jc w:val="center"/>
            </w:pPr>
            <w:r>
              <w:rPr>
                <w:rFonts w:ascii="宋体" w:hAnsi="宋体" w:eastAsia="宋体"/>
                <w:sz w:val="16"/>
              </w:rPr>
              <w:t>8.78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CDCC">
            <w:pPr>
              <w:jc w:val="center"/>
            </w:pPr>
            <w:r>
              <w:rPr>
                <w:rFonts w:ascii="宋体" w:hAnsi="宋体" w:eastAsia="宋体"/>
                <w:sz w:val="16"/>
              </w:rPr>
              <w:t>本年度仅支付6.26万元，剩余经费结转至2025年支付。</w:t>
            </w:r>
          </w:p>
        </w:tc>
      </w:tr>
      <w:tr w14:paraId="2D0FA6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DF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421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AC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C24C">
            <w:pPr>
              <w:jc w:val="center"/>
            </w:pPr>
            <w:r>
              <w:rPr>
                <w:rFonts w:ascii="宋体" w:hAnsi="宋体" w:eastAsia="宋体"/>
                <w:sz w:val="16"/>
              </w:rPr>
              <w:t>购置办公用品单次费用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C8F0">
            <w:pPr>
              <w:jc w:val="center"/>
            </w:pPr>
            <w:r>
              <w:rPr>
                <w:rFonts w:ascii="宋体" w:hAnsi="宋体" w:eastAsia="宋体"/>
                <w:sz w:val="16"/>
              </w:rPr>
              <w:t>&lt;=1.018万元/次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EC8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2A3A">
            <w:pPr>
              <w:jc w:val="center"/>
            </w:pPr>
            <w:r>
              <w:rPr>
                <w:rFonts w:ascii="宋体" w:hAnsi="宋体" w:eastAsia="宋体"/>
                <w:sz w:val="16"/>
              </w:rPr>
              <w:t>0.45万元/次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87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3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F765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3CC68">
            <w:pPr>
              <w:jc w:val="center"/>
            </w:pPr>
            <w:r>
              <w:rPr>
                <w:rFonts w:ascii="宋体" w:hAnsi="宋体" w:eastAsia="宋体"/>
                <w:sz w:val="16"/>
              </w:rPr>
              <w:t>=0万元/次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13D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529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D67FE">
            <w:pPr>
              <w:jc w:val="center"/>
            </w:pPr>
            <w:r>
              <w:rPr>
                <w:rFonts w:ascii="宋体" w:hAnsi="宋体" w:eastAsia="宋体"/>
                <w:sz w:val="16"/>
              </w:rPr>
              <w:t>结合工作实际需要，实际支付时为学生体检费和教师培训费。</w:t>
            </w:r>
          </w:p>
        </w:tc>
      </w:tr>
      <w:tr w14:paraId="2C675C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B84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6A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9D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07D0">
            <w:pPr>
              <w:jc w:val="center"/>
            </w:pPr>
            <w:r>
              <w:rPr>
                <w:rFonts w:ascii="宋体" w:hAnsi="宋体" w:eastAsia="宋体"/>
                <w:sz w:val="16"/>
              </w:rPr>
              <w:t>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6312">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488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D56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3E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82A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1ECE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AA26">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63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091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347D">
            <w:pPr>
              <w:jc w:val="center"/>
            </w:pPr>
          </w:p>
        </w:tc>
      </w:tr>
      <w:tr w14:paraId="58E94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5D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830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C6A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BC31">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13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5C9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A0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EA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8C4D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BB139">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81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28DF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8D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C8D18">
            <w:pPr>
              <w:jc w:val="center"/>
            </w:pPr>
            <w:r>
              <w:rPr>
                <w:rFonts w:ascii="宋体" w:hAnsi="宋体" w:eastAsia="宋体"/>
                <w:sz w:val="16"/>
              </w:rPr>
              <w:t>师生满意度较高，满意度为100%。</w:t>
            </w:r>
          </w:p>
        </w:tc>
      </w:tr>
      <w:tr w14:paraId="396DBB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71825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730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6E4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543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6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5029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1D5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902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1C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A5BEB">
            <w:pPr>
              <w:jc w:val="center"/>
            </w:pPr>
            <w:r>
              <w:rPr>
                <w:rFonts w:ascii="宋体" w:hAnsi="宋体" w:eastAsia="宋体"/>
                <w:sz w:val="16"/>
              </w:rPr>
              <w:t>57.56分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8048C"/>
        </w:tc>
      </w:tr>
    </w:tbl>
    <w:p w14:paraId="2A9471B8">
      <w:r>
        <w:br w:type="page"/>
      </w:r>
    </w:p>
    <w:p w14:paraId="72D27AF0">
      <w:pPr>
        <w:spacing w:line="640" w:lineRule="exact"/>
        <w:ind w:firstLine="640"/>
        <w:jc w:val="both"/>
        <w:outlineLvl w:val="2"/>
      </w:pPr>
      <w:r>
        <w:rPr>
          <w:rFonts w:ascii="黑体" w:hAnsi="黑体" w:eastAsia="黑体"/>
          <w:sz w:val="32"/>
        </w:rPr>
        <w:t>十二、其他需说明的事项</w:t>
      </w:r>
    </w:p>
    <w:p w14:paraId="796BD14D">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4219AA01">
      <w:r>
        <w:br w:type="page"/>
      </w:r>
    </w:p>
    <w:p w14:paraId="74B7AC4E">
      <w:pPr>
        <w:spacing w:line="240" w:lineRule="auto"/>
        <w:jc w:val="center"/>
        <w:outlineLvl w:val="1"/>
      </w:pPr>
      <w:r>
        <w:rPr>
          <w:rFonts w:ascii="黑体" w:hAnsi="黑体" w:eastAsia="黑体"/>
          <w:sz w:val="32"/>
        </w:rPr>
        <w:t>第三部分 专业名词解释</w:t>
      </w:r>
    </w:p>
    <w:p w14:paraId="7326396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CA92F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C7BCBB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203C5B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5C8856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31B77E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79ACA0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3CA99C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4BA14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BA82D9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872300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6EED5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94E7D3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F92BC5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FD0CA59">
      <w:r>
        <w:br w:type="page"/>
      </w:r>
    </w:p>
    <w:p w14:paraId="5AFD81A6">
      <w:pPr>
        <w:spacing w:line="240" w:lineRule="auto"/>
        <w:jc w:val="center"/>
        <w:outlineLvl w:val="1"/>
      </w:pPr>
      <w:r>
        <w:rPr>
          <w:rFonts w:ascii="黑体" w:hAnsi="黑体" w:eastAsia="黑体"/>
          <w:sz w:val="32"/>
        </w:rPr>
        <w:t>第四部分 部门决算报表（见附表）</w:t>
      </w:r>
    </w:p>
    <w:p w14:paraId="2E2021C6">
      <w:pPr>
        <w:spacing w:line="240" w:lineRule="auto"/>
        <w:ind w:firstLine="640"/>
        <w:jc w:val="both"/>
      </w:pPr>
      <w:r>
        <w:rPr>
          <w:rFonts w:ascii="仿宋_GB2312" w:hAnsi="仿宋_GB2312" w:eastAsia="仿宋_GB2312"/>
          <w:b w:val="0"/>
          <w:sz w:val="32"/>
        </w:rPr>
        <w:t>一、《收入支出决算总表》</w:t>
      </w:r>
    </w:p>
    <w:p w14:paraId="594ED0F8">
      <w:pPr>
        <w:spacing w:line="240" w:lineRule="auto"/>
        <w:ind w:firstLine="640"/>
        <w:jc w:val="both"/>
      </w:pPr>
      <w:r>
        <w:rPr>
          <w:rFonts w:ascii="仿宋_GB2312" w:hAnsi="仿宋_GB2312" w:eastAsia="仿宋_GB2312"/>
          <w:b w:val="0"/>
          <w:sz w:val="32"/>
        </w:rPr>
        <w:t>二、《收入决算表》</w:t>
      </w:r>
    </w:p>
    <w:p w14:paraId="0B920332">
      <w:pPr>
        <w:spacing w:line="240" w:lineRule="auto"/>
        <w:ind w:firstLine="640"/>
        <w:jc w:val="both"/>
      </w:pPr>
      <w:r>
        <w:rPr>
          <w:rFonts w:ascii="仿宋_GB2312" w:hAnsi="仿宋_GB2312" w:eastAsia="仿宋_GB2312"/>
          <w:b w:val="0"/>
          <w:sz w:val="32"/>
        </w:rPr>
        <w:t>三、《支出决算表》</w:t>
      </w:r>
    </w:p>
    <w:p w14:paraId="1BBF06A3">
      <w:pPr>
        <w:spacing w:line="240" w:lineRule="auto"/>
        <w:ind w:firstLine="640"/>
        <w:jc w:val="both"/>
      </w:pPr>
      <w:r>
        <w:rPr>
          <w:rFonts w:ascii="仿宋_GB2312" w:hAnsi="仿宋_GB2312" w:eastAsia="仿宋_GB2312"/>
          <w:b w:val="0"/>
          <w:sz w:val="32"/>
        </w:rPr>
        <w:t>四、《财政拨款收入支出决算总表》</w:t>
      </w:r>
    </w:p>
    <w:p w14:paraId="48ED918D">
      <w:pPr>
        <w:spacing w:line="240" w:lineRule="auto"/>
        <w:ind w:firstLine="640"/>
        <w:jc w:val="both"/>
      </w:pPr>
      <w:r>
        <w:rPr>
          <w:rFonts w:ascii="仿宋_GB2312" w:hAnsi="仿宋_GB2312" w:eastAsia="仿宋_GB2312"/>
          <w:b w:val="0"/>
          <w:sz w:val="32"/>
        </w:rPr>
        <w:t>五、《一般公共预算财政拨款支出决算表》</w:t>
      </w:r>
    </w:p>
    <w:p w14:paraId="497BC883">
      <w:pPr>
        <w:spacing w:line="240" w:lineRule="auto"/>
        <w:ind w:firstLine="640"/>
        <w:jc w:val="both"/>
      </w:pPr>
      <w:r>
        <w:rPr>
          <w:rFonts w:ascii="仿宋_GB2312" w:hAnsi="仿宋_GB2312" w:eastAsia="仿宋_GB2312"/>
          <w:b w:val="0"/>
          <w:sz w:val="32"/>
        </w:rPr>
        <w:t>六、《一般公共预算财政拨款基本支出决算表》</w:t>
      </w:r>
    </w:p>
    <w:p w14:paraId="733DAEF5">
      <w:pPr>
        <w:spacing w:line="240" w:lineRule="auto"/>
        <w:ind w:firstLine="640"/>
        <w:jc w:val="both"/>
      </w:pPr>
      <w:r>
        <w:rPr>
          <w:rFonts w:ascii="仿宋_GB2312" w:hAnsi="仿宋_GB2312" w:eastAsia="仿宋_GB2312"/>
          <w:b w:val="0"/>
          <w:sz w:val="32"/>
        </w:rPr>
        <w:t>七、《政府性基金预算财政拨款收入支出决算表》</w:t>
      </w:r>
    </w:p>
    <w:p w14:paraId="4A00EAD5">
      <w:pPr>
        <w:spacing w:line="240" w:lineRule="auto"/>
        <w:ind w:firstLine="640"/>
        <w:jc w:val="both"/>
      </w:pPr>
      <w:r>
        <w:rPr>
          <w:rFonts w:ascii="仿宋_GB2312" w:hAnsi="仿宋_GB2312" w:eastAsia="仿宋_GB2312"/>
          <w:b w:val="0"/>
          <w:sz w:val="32"/>
        </w:rPr>
        <w:t>八、《国有资本经营预算财政拨款收入支出决算表》</w:t>
      </w:r>
    </w:p>
    <w:p w14:paraId="15C1DEE2">
      <w:pPr>
        <w:spacing w:line="240" w:lineRule="auto"/>
        <w:ind w:firstLine="640"/>
        <w:jc w:val="both"/>
      </w:pPr>
      <w:r>
        <w:rPr>
          <w:rFonts w:ascii="仿宋_GB2312" w:hAnsi="仿宋_GB2312" w:eastAsia="仿宋_GB2312"/>
          <w:b w:val="0"/>
          <w:sz w:val="32"/>
        </w:rPr>
        <w:t>九、《财政拨款“三公”经费支出决算表》</w:t>
      </w:r>
    </w:p>
    <w:p w14:paraId="2758670E">
      <w:pPr>
        <w:spacing w:line="240" w:lineRule="auto"/>
        <w:ind w:firstLine="640"/>
        <w:jc w:val="both"/>
      </w:pPr>
    </w:p>
    <w:p w14:paraId="160F42FA">
      <w:pPr>
        <w:spacing w:line="240" w:lineRule="auto"/>
        <w:ind w:firstLine="640"/>
        <w:jc w:val="both"/>
      </w:pPr>
    </w:p>
    <w:p w14:paraId="0D19DC7E">
      <w:pPr>
        <w:spacing w:line="240" w:lineRule="auto"/>
        <w:ind w:firstLine="640"/>
        <w:jc w:val="both"/>
      </w:pPr>
    </w:p>
    <w:p w14:paraId="0403FB6C">
      <w:pPr>
        <w:spacing w:line="240" w:lineRule="auto"/>
        <w:ind w:firstLine="640"/>
        <w:jc w:val="both"/>
      </w:pPr>
    </w:p>
    <w:p w14:paraId="5FF8A68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4B7587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1D37AA"/>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1C538BE"/>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90f8175a-9851-43d8-8713-9fa90b3ee886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2DE54EF6</paraID>
      <start>0</start>
      <end>2</end>
      <status>modified</status>
      <modifiedWord>1.</modifiedWord>
      <trackRevisions>false</trackRevisions>
    </reviewItem>
    <reviewItem>
      <errorID>c1a356ba-cc62-4ecb-8f55-3afdca965b40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7ACF0C95</paraID>
      <start>0</start>
      <end>2</end>
      <status>modified</status>
      <modifiedWord>2.</modifiedWord>
      <trackRevisions>false</trackRevisions>
    </reviewItem>
    <reviewItem>
      <errorID>312e171d-fdb7-4963-b30a-49ba0c83a87d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577418FB</paraID>
      <start>0</start>
      <end>2</end>
      <status>modified</status>
      <modifiedWord>3.</modifiedWord>
      <trackRevisions>false</trackRevisions>
    </reviewItem>
    <reviewItem>
      <errorID>9a5db8b9-66e9-4f9d-9380-027a27717ead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5D7CCEA7</paraID>
      <start>0</start>
      <end>2</end>
      <status>modified</status>
      <modifiedWord>4.</modifiedWord>
      <trackRevisions>false</trackRevisions>
    </reviewItem>
    <reviewItem>
      <errorID>93788471-32a3-47f1-9e72-a227ac0a91d8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57D552B</paraID>
      <start>0</start>
      <end>2</end>
      <status>modified</status>
      <modifiedWord>5.</modifiedWord>
      <trackRevisions>false</trackRevisions>
    </reviewItem>
    <reviewItem>
      <errorID>77e1abe1-8f0e-469e-b609-cdf9cbab062d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29A1EEA</paraID>
      <start>0</start>
      <end>2</end>
      <status>modified</status>
      <modifiedWord>6.</modifiedWord>
      <trackRevisions>false</trackRevisions>
    </reviewItem>
    <reviewItem>
      <errorID>286a6de9-bdec-4019-8146-d9b633a76df4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2A7ABC7D</paraID>
      <start>0</start>
      <end>2</end>
      <status>modified</status>
      <modifiedWord>7.</modifiedWord>
      <trackRevisions>false</trackRevisions>
    </reviewItem>
    <reviewItem>
      <errorID>1f130984-446a-4271-8382-d1d2f8103b49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4F040397</paraID>
      <start>0</start>
      <end>2</end>
      <status>modified</status>
      <modifiedWord>8.</modifiedWord>
      <trackRevisions>false</trackRevisions>
    </reviewItem>
    <reviewItem>
      <errorID>0e2bcad6-2770-4cc7-9434-fe3b3ad9aae4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534DC7BA</paraID>
      <start>0</start>
      <end>2</end>
      <status>modified</status>
      <modifiedWord>9.</modifiedWord>
      <trackRevisions>false</trackRevisions>
    </reviewItem>
    <reviewItem>
      <errorID>01768ac7-d2f1-40df-8e6d-044578fbdcc5</errorID>
      <errorWord>做</errorWord>
      <group>L1_Word</group>
      <groupName>字词问题</groupName>
      <ability>L2_Typo</ability>
      <abilityName>字词错误</abilityName>
      <candidateList>
        <item>作</item>
      </candidateList>
      <explain>存在发音相同字词的误用。</explain>
      <paraID>534DC7BA</paraID>
      <start>68</start>
      <end>69</end>
      <status>unmodified</status>
      <modifiedWord/>
      <trackRevisions>false</trackRevisions>
    </reviewItem>
    <reviewItem>
      <errorID>a6387243-bc6a-42a9-88d2-aebba769e0cd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30C38140</paraID>
      <start>0</start>
      <end>3</end>
      <status>modified</status>
      <modifiedWord>10.</modifiedWord>
      <trackRevisions>false</trackRevisions>
    </reviewItem>
    <reviewItem>
      <errorID>cfd3403d-f839-4c7b-9b98-d43224b70f56</errorID>
      <errorWord>中央</errorWord>
      <group>L1_Sensitive</group>
      <groupName>敏感问题</groupName>
      <ability>L2_UserSensitive</ability>
      <abilityName>自定义敏感词</abilityName>
      <candidateList/>
      <explain>来自自定义敏感词库。</explain>
      <paraID>1A50B20C</paraID>
      <start>92</start>
      <end>94</end>
      <status>unmodified</status>
      <modifiedWord/>
      <trackRevisions>false</trackRevisions>
    </reviewItem>
    <reviewItem>
      <errorID>9ea4d719-3a2b-4a53-87bf-c6fbfedc60f6</errorID>
      <errorWord>安保</errorWord>
      <group>L1_Sensitive</group>
      <groupName>敏感问题</groupName>
      <ability>L2_UserSensitive</ability>
      <abilityName>自定义敏感词</abilityName>
      <candidateList/>
      <explain>来自自定义敏感词库。</explain>
      <paraID>389FFE30</paraID>
      <start>819</start>
      <end>821</end>
      <status>unmodified</status>
      <modifiedWord/>
      <trackRevisions>false</trackRevisions>
    </reviewItem>
    <reviewItem>
      <errorID>d272881b-8dd4-46b6-9fd4-bd995b2dd9cb</errorID>
      <errorWord>于部</errorWord>
      <group>L1_Other</group>
      <groupName>其他问题</groupName>
      <ability>L2_UserTypo</ability>
      <abilityName>自定义错误</abilityName>
      <candidateList>
        <item>干部</item>
      </candidateList>
      <explain>来自自定义错词库。</explain>
      <paraID>520E7289</paraID>
      <start>1</start>
      <end>3</end>
      <status>unmodified</status>
      <modifiedWord/>
      <trackRevisions>false</trackRevisions>
    </reviewItem>
    <reviewItem>
      <errorID>17a1cffe-74e0-4a03-baca-b6c6714f7ff8</errorID>
      <errorWord>于部</errorWord>
      <group>L1_Other</group>
      <groupName>其他问题</groupName>
      <ability>L2_UserTypo</ability>
      <abilityName>自定义错误</abilityName>
      <candidateList>
        <item>干部</item>
      </candidateList>
      <explain>来自自定义错词库。</explain>
      <paraID>102777B3</paraID>
      <start>1</start>
      <end>3</end>
      <status>unmodified</status>
      <modifiedWord/>
      <trackRevisions>false</trackRevisions>
    </reviewItem>
    <reviewItem>
      <errorID>a0123325-67fd-41a1-b80d-57a66c247112</errorID>
      <errorWord>中央</errorWord>
      <group>L1_Sensitive</group>
      <groupName>敏感问题</groupName>
      <ability>L2_UserSensitive</ability>
      <abilityName>自定义敏感词</abilityName>
      <candidateList/>
      <explain>来自自定义敏感词库。</explain>
      <paraID>79E08E00</paraID>
      <start>28</start>
      <end>30</end>
      <status>unmodified</status>
      <modifiedWord/>
      <trackRevisions>false</trackRevisions>
    </reviewItem>
    <reviewItem>
      <errorID>454959f2-4abc-4d37-909f-9ce4db2ab9fd</errorID>
      <errorWord>中央</errorWord>
      <group>L1_Sensitive</group>
      <groupName>敏感问题</groupName>
      <ability>L2_UserSensitive</ability>
      <abilityName>自定义敏感词</abilityName>
      <candidateList/>
      <explain>来自自定义敏感词库。</explain>
      <paraID>79E08E00</paraID>
      <start>75</start>
      <end>77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b8cf3-678c-4157-aa43-ba3dca8f3ea4}">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4595</Words>
  <Characters>5169</Characters>
  <Lines>0</Lines>
  <Paragraphs>0</Paragraphs>
  <TotalTime>5</TotalTime>
  <ScaleCrop>false</ScaleCrop>
  <LinksUpToDate>false</LinksUpToDate>
  <CharactersWithSpaces>5177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